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16B565" w14:textId="77777777" w:rsidR="00D975D8" w:rsidRPr="00C371CF" w:rsidRDefault="003469D7">
      <w:pPr>
        <w:rPr>
          <w:rFonts w:asciiTheme="majorHAnsi" w:hAnsiTheme="majorHAnsi" w:cstheme="majorHAnsi"/>
        </w:rPr>
      </w:pPr>
      <w:r w:rsidRPr="00C371CF">
        <w:rPr>
          <w:rFonts w:asciiTheme="majorHAnsi" w:hAnsiTheme="majorHAnsi" w:cstheme="majorHAnsi"/>
        </w:rPr>
        <w:tab/>
      </w:r>
      <w:r w:rsidRPr="00C371CF">
        <w:rPr>
          <w:rFonts w:asciiTheme="majorHAnsi" w:hAnsiTheme="majorHAnsi" w:cstheme="majorHAnsi"/>
        </w:rPr>
        <w:tab/>
      </w:r>
      <w:r w:rsidRPr="00C371CF">
        <w:rPr>
          <w:rFonts w:asciiTheme="majorHAnsi" w:hAnsiTheme="majorHAnsi" w:cstheme="majorHAnsi"/>
        </w:rPr>
        <w:tab/>
      </w:r>
      <w:r w:rsidRPr="00C371CF">
        <w:rPr>
          <w:rFonts w:asciiTheme="majorHAnsi" w:hAnsiTheme="majorHAnsi" w:cstheme="majorHAnsi"/>
        </w:rPr>
        <w:tab/>
      </w:r>
      <w:r w:rsidRPr="00C371CF">
        <w:rPr>
          <w:rFonts w:asciiTheme="majorHAnsi" w:hAnsiTheme="majorHAnsi" w:cstheme="majorHAnsi"/>
          <w:noProof/>
        </w:rPr>
        <w:drawing>
          <wp:inline distT="0" distB="0" distL="0" distR="0" wp14:anchorId="015D2714" wp14:editId="6DB0CE27">
            <wp:extent cx="1699724" cy="1236133"/>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don Centre Logo Primary PMS.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699724" cy="1236133"/>
                    </a:xfrm>
                    <a:prstGeom prst="rect">
                      <a:avLst/>
                    </a:prstGeom>
                  </pic:spPr>
                </pic:pic>
              </a:graphicData>
            </a:graphic>
          </wp:inline>
        </w:drawing>
      </w:r>
    </w:p>
    <w:p w14:paraId="533997B1" w14:textId="77777777" w:rsidR="003469D7" w:rsidRPr="00C371CF" w:rsidRDefault="003469D7">
      <w:pPr>
        <w:rPr>
          <w:rFonts w:asciiTheme="majorHAnsi" w:hAnsiTheme="majorHAnsi" w:cstheme="majorHAnsi"/>
        </w:rPr>
      </w:pPr>
    </w:p>
    <w:p w14:paraId="637D3D63" w14:textId="09574A87" w:rsidR="00D975D8" w:rsidRPr="00C371CF" w:rsidRDefault="00B021EC">
      <w:pPr>
        <w:rPr>
          <w:rFonts w:asciiTheme="majorHAnsi" w:hAnsiTheme="majorHAnsi" w:cstheme="majorHAnsi"/>
        </w:rPr>
      </w:pPr>
      <w:r w:rsidRPr="00C371CF">
        <w:rPr>
          <w:rFonts w:asciiTheme="majorHAnsi" w:hAnsiTheme="majorHAnsi" w:cstheme="majorHAnsi"/>
        </w:rPr>
        <w:t xml:space="preserve"> </w:t>
      </w:r>
      <w:r w:rsidRPr="00C371CF">
        <w:rPr>
          <w:rFonts w:asciiTheme="majorHAnsi" w:hAnsiTheme="majorHAnsi" w:cstheme="majorHAnsi"/>
        </w:rPr>
        <w:tab/>
      </w:r>
      <w:r w:rsidRPr="00C371CF">
        <w:rPr>
          <w:rFonts w:asciiTheme="majorHAnsi" w:hAnsiTheme="majorHAnsi" w:cstheme="majorHAnsi"/>
        </w:rPr>
        <w:tab/>
      </w:r>
      <w:r w:rsidRPr="00C371CF">
        <w:rPr>
          <w:rFonts w:asciiTheme="majorHAnsi" w:hAnsiTheme="majorHAnsi" w:cstheme="majorHAnsi"/>
        </w:rPr>
        <w:tab/>
      </w:r>
      <w:r w:rsidRPr="00C371CF">
        <w:rPr>
          <w:rFonts w:asciiTheme="majorHAnsi" w:hAnsiTheme="majorHAnsi" w:cstheme="majorHAnsi"/>
        </w:rPr>
        <w:tab/>
      </w:r>
      <w:r w:rsidRPr="00C371CF">
        <w:rPr>
          <w:rFonts w:asciiTheme="majorHAnsi" w:hAnsiTheme="majorHAnsi" w:cstheme="majorHAnsi"/>
        </w:rPr>
        <w:tab/>
      </w:r>
      <w:r w:rsidR="00D23A6D">
        <w:rPr>
          <w:rFonts w:asciiTheme="majorHAnsi" w:hAnsiTheme="majorHAnsi" w:cstheme="majorHAnsi"/>
        </w:rPr>
        <w:t>FALL</w:t>
      </w:r>
      <w:r w:rsidRPr="00C371CF">
        <w:rPr>
          <w:rFonts w:asciiTheme="majorHAnsi" w:hAnsiTheme="majorHAnsi" w:cstheme="majorHAnsi"/>
        </w:rPr>
        <w:t xml:space="preserve"> 201</w:t>
      </w:r>
      <w:r w:rsidR="00F606B9" w:rsidRPr="00C371CF">
        <w:rPr>
          <w:rFonts w:asciiTheme="majorHAnsi" w:hAnsiTheme="majorHAnsi" w:cstheme="majorHAnsi"/>
        </w:rPr>
        <w:t>9</w:t>
      </w:r>
    </w:p>
    <w:p w14:paraId="56A8E1DE" w14:textId="77777777" w:rsidR="00D975D8" w:rsidRPr="00C371CF" w:rsidRDefault="001B563F">
      <w:pPr>
        <w:rPr>
          <w:rFonts w:asciiTheme="majorHAnsi" w:hAnsiTheme="majorHAnsi" w:cstheme="majorHAnsi"/>
        </w:rPr>
      </w:pPr>
    </w:p>
    <w:p w14:paraId="27EDF8DC" w14:textId="44AAC80B" w:rsidR="00D975D8" w:rsidRPr="00C371CF" w:rsidRDefault="00B021EC">
      <w:pPr>
        <w:rPr>
          <w:rFonts w:asciiTheme="majorHAnsi" w:hAnsiTheme="majorHAnsi" w:cstheme="majorHAnsi"/>
        </w:rPr>
      </w:pPr>
      <w:r w:rsidRPr="00C371CF">
        <w:rPr>
          <w:rFonts w:asciiTheme="majorHAnsi" w:hAnsiTheme="majorHAnsi" w:cstheme="majorHAnsi"/>
          <w:b/>
        </w:rPr>
        <w:t>Course title</w:t>
      </w:r>
      <w:r w:rsidRPr="00C371CF">
        <w:rPr>
          <w:rFonts w:asciiTheme="majorHAnsi" w:hAnsiTheme="majorHAnsi" w:cstheme="majorHAnsi"/>
        </w:rPr>
        <w:tab/>
      </w:r>
      <w:r w:rsidRPr="00C371CF">
        <w:rPr>
          <w:rFonts w:asciiTheme="majorHAnsi" w:hAnsiTheme="majorHAnsi" w:cstheme="majorHAnsi"/>
        </w:rPr>
        <w:tab/>
      </w:r>
      <w:r w:rsidR="00D23A6D" w:rsidRPr="00D23A6D">
        <w:rPr>
          <w:rFonts w:asciiTheme="majorHAnsi" w:hAnsiTheme="majorHAnsi" w:cstheme="majorHAnsi"/>
          <w:b/>
          <w:i/>
        </w:rPr>
        <w:t>The Impact of Empire 1815-</w:t>
      </w:r>
      <w:proofErr w:type="gramStart"/>
      <w:r w:rsidR="00D23A6D" w:rsidRPr="00D23A6D">
        <w:rPr>
          <w:rFonts w:asciiTheme="majorHAnsi" w:hAnsiTheme="majorHAnsi" w:cstheme="majorHAnsi"/>
          <w:b/>
          <w:i/>
        </w:rPr>
        <w:t xml:space="preserve">1914  </w:t>
      </w:r>
      <w:r w:rsidR="00D23A6D">
        <w:rPr>
          <w:rFonts w:asciiTheme="majorHAnsi" w:hAnsiTheme="majorHAnsi" w:cstheme="majorHAnsi"/>
        </w:rPr>
        <w:t>[</w:t>
      </w:r>
      <w:proofErr w:type="gramEnd"/>
      <w:r w:rsidR="00D23A6D" w:rsidRPr="00D23A6D">
        <w:rPr>
          <w:rFonts w:asciiTheme="majorHAnsi" w:hAnsiTheme="majorHAnsi" w:cstheme="majorHAnsi"/>
        </w:rPr>
        <w:t>HIST 247</w:t>
      </w:r>
      <w:r w:rsidR="00D23A6D">
        <w:rPr>
          <w:rFonts w:asciiTheme="majorHAnsi" w:hAnsiTheme="majorHAnsi" w:cstheme="majorHAnsi"/>
        </w:rPr>
        <w:t>]</w:t>
      </w:r>
    </w:p>
    <w:p w14:paraId="6F70E962" w14:textId="77777777" w:rsidR="00D975D8" w:rsidRPr="00C371CF" w:rsidRDefault="001B563F">
      <w:pPr>
        <w:rPr>
          <w:rFonts w:asciiTheme="majorHAnsi" w:hAnsiTheme="majorHAnsi" w:cstheme="majorHAnsi"/>
        </w:rPr>
      </w:pPr>
    </w:p>
    <w:p w14:paraId="59B65028" w14:textId="0CD752C1" w:rsidR="00D975D8" w:rsidRPr="00C371CF" w:rsidRDefault="00B021EC">
      <w:pPr>
        <w:rPr>
          <w:rFonts w:asciiTheme="majorHAnsi" w:hAnsiTheme="majorHAnsi" w:cstheme="majorHAnsi"/>
        </w:rPr>
      </w:pPr>
      <w:r w:rsidRPr="00C371CF">
        <w:rPr>
          <w:rFonts w:asciiTheme="majorHAnsi" w:hAnsiTheme="majorHAnsi" w:cstheme="majorHAnsi"/>
          <w:b/>
        </w:rPr>
        <w:t>Class times</w:t>
      </w:r>
      <w:r w:rsidRPr="00C371CF">
        <w:rPr>
          <w:rFonts w:asciiTheme="majorHAnsi" w:hAnsiTheme="majorHAnsi" w:cstheme="majorHAnsi"/>
        </w:rPr>
        <w:tab/>
      </w:r>
      <w:r w:rsidRPr="00C371CF">
        <w:rPr>
          <w:rFonts w:asciiTheme="majorHAnsi" w:hAnsiTheme="majorHAnsi" w:cstheme="majorHAnsi"/>
        </w:rPr>
        <w:tab/>
        <w:t xml:space="preserve">Mondays </w:t>
      </w:r>
      <w:r w:rsidR="00B63009">
        <w:rPr>
          <w:rFonts w:asciiTheme="majorHAnsi" w:hAnsiTheme="majorHAnsi" w:cstheme="majorHAnsi"/>
        </w:rPr>
        <w:t>9-11</w:t>
      </w:r>
      <w:r w:rsidR="00D23A6D">
        <w:rPr>
          <w:rFonts w:asciiTheme="majorHAnsi" w:hAnsiTheme="majorHAnsi" w:cstheme="majorHAnsi"/>
        </w:rPr>
        <w:t xml:space="preserve"> </w:t>
      </w:r>
      <w:r w:rsidRPr="00C371CF">
        <w:rPr>
          <w:rFonts w:asciiTheme="majorHAnsi" w:hAnsiTheme="majorHAnsi" w:cstheme="majorHAnsi"/>
        </w:rPr>
        <w:t xml:space="preserve">and </w:t>
      </w:r>
      <w:r w:rsidR="00D23A6D">
        <w:rPr>
          <w:rFonts w:asciiTheme="majorHAnsi" w:hAnsiTheme="majorHAnsi" w:cstheme="majorHAnsi"/>
        </w:rPr>
        <w:t xml:space="preserve">Wednesdays </w:t>
      </w:r>
      <w:r w:rsidR="00F606B9" w:rsidRPr="00C371CF">
        <w:rPr>
          <w:rFonts w:asciiTheme="majorHAnsi" w:hAnsiTheme="majorHAnsi" w:cstheme="majorHAnsi"/>
        </w:rPr>
        <w:t>2</w:t>
      </w:r>
      <w:r w:rsidR="00B63009">
        <w:rPr>
          <w:rFonts w:asciiTheme="majorHAnsi" w:hAnsiTheme="majorHAnsi" w:cstheme="majorHAnsi"/>
        </w:rPr>
        <w:t>.30</w:t>
      </w:r>
      <w:r w:rsidR="00F606B9" w:rsidRPr="00C371CF">
        <w:rPr>
          <w:rFonts w:asciiTheme="majorHAnsi" w:hAnsiTheme="majorHAnsi" w:cstheme="majorHAnsi"/>
        </w:rPr>
        <w:t>-4</w:t>
      </w:r>
      <w:r w:rsidR="00B63009">
        <w:rPr>
          <w:rFonts w:asciiTheme="majorHAnsi" w:hAnsiTheme="majorHAnsi" w:cstheme="majorHAnsi"/>
        </w:rPr>
        <w:t>.30</w:t>
      </w:r>
      <w:r w:rsidR="00F606B9" w:rsidRPr="00C371CF">
        <w:rPr>
          <w:rFonts w:asciiTheme="majorHAnsi" w:hAnsiTheme="majorHAnsi" w:cstheme="majorHAnsi"/>
        </w:rPr>
        <w:t>pm</w:t>
      </w:r>
    </w:p>
    <w:p w14:paraId="422DFC9A" w14:textId="77777777" w:rsidR="00D975D8" w:rsidRPr="00C371CF" w:rsidRDefault="001B563F">
      <w:pPr>
        <w:rPr>
          <w:rFonts w:asciiTheme="majorHAnsi" w:hAnsiTheme="majorHAnsi" w:cstheme="majorHAnsi"/>
        </w:rPr>
      </w:pPr>
    </w:p>
    <w:p w14:paraId="79407343" w14:textId="65AA81A3" w:rsidR="00D975D8" w:rsidRPr="00C371CF" w:rsidRDefault="00B021EC">
      <w:pPr>
        <w:rPr>
          <w:rFonts w:asciiTheme="majorHAnsi" w:hAnsiTheme="majorHAnsi" w:cstheme="majorHAnsi"/>
        </w:rPr>
      </w:pPr>
      <w:r w:rsidRPr="00C371CF">
        <w:rPr>
          <w:rFonts w:asciiTheme="majorHAnsi" w:hAnsiTheme="majorHAnsi" w:cstheme="majorHAnsi"/>
          <w:b/>
        </w:rPr>
        <w:t>Lecturer</w:t>
      </w:r>
      <w:r w:rsidRPr="00C371CF">
        <w:rPr>
          <w:rFonts w:asciiTheme="majorHAnsi" w:hAnsiTheme="majorHAnsi" w:cstheme="majorHAnsi"/>
          <w:b/>
        </w:rPr>
        <w:tab/>
      </w:r>
      <w:r w:rsidRPr="00C371CF">
        <w:rPr>
          <w:rFonts w:asciiTheme="majorHAnsi" w:hAnsiTheme="majorHAnsi" w:cstheme="majorHAnsi"/>
          <w:b/>
        </w:rPr>
        <w:tab/>
      </w:r>
      <w:r w:rsidR="00C371CF" w:rsidRPr="00C371CF">
        <w:rPr>
          <w:rFonts w:asciiTheme="majorHAnsi" w:hAnsiTheme="majorHAnsi" w:cstheme="majorHAnsi"/>
        </w:rPr>
        <w:t>Dan Taylor</w:t>
      </w:r>
    </w:p>
    <w:p w14:paraId="3892D0F2" w14:textId="5A3BACA3" w:rsidR="00D975D8" w:rsidRPr="00C371CF" w:rsidRDefault="00B021EC">
      <w:pPr>
        <w:rPr>
          <w:rFonts w:asciiTheme="majorHAnsi" w:hAnsiTheme="majorHAnsi" w:cstheme="majorHAnsi"/>
        </w:rPr>
      </w:pPr>
      <w:r w:rsidRPr="00C371CF">
        <w:rPr>
          <w:rFonts w:asciiTheme="majorHAnsi" w:hAnsiTheme="majorHAnsi" w:cstheme="majorHAnsi"/>
          <w:b/>
        </w:rPr>
        <w:t>Contact details</w:t>
      </w:r>
      <w:r w:rsidRPr="00C371CF">
        <w:rPr>
          <w:rFonts w:asciiTheme="majorHAnsi" w:hAnsiTheme="majorHAnsi" w:cstheme="majorHAnsi"/>
          <w:b/>
        </w:rPr>
        <w:tab/>
      </w:r>
      <w:hyperlink r:id="rId5" w:history="1">
        <w:r w:rsidR="00D64D73" w:rsidRPr="00B63363">
          <w:rPr>
            <w:rStyle w:val="Hyperlink"/>
            <w:rFonts w:asciiTheme="majorHAnsi" w:hAnsiTheme="majorHAnsi" w:cstheme="majorHAnsi"/>
          </w:rPr>
          <w:t>dan.taylor@lawrence.edu</w:t>
        </w:r>
      </w:hyperlink>
      <w:r w:rsidR="00D64D73">
        <w:rPr>
          <w:rFonts w:asciiTheme="majorHAnsi" w:hAnsiTheme="majorHAnsi" w:cstheme="majorHAnsi"/>
        </w:rPr>
        <w:t xml:space="preserve"> </w:t>
      </w:r>
    </w:p>
    <w:p w14:paraId="73669446" w14:textId="77777777" w:rsidR="00D975D8" w:rsidRPr="00C371CF" w:rsidRDefault="001B563F">
      <w:pPr>
        <w:rPr>
          <w:rFonts w:asciiTheme="majorHAnsi" w:hAnsiTheme="majorHAnsi" w:cstheme="majorHAnsi"/>
        </w:rPr>
      </w:pPr>
    </w:p>
    <w:p w14:paraId="415342C2" w14:textId="5CD443F1" w:rsidR="00D975D8" w:rsidRPr="00C371CF" w:rsidRDefault="00B021EC">
      <w:pPr>
        <w:rPr>
          <w:rFonts w:asciiTheme="majorHAnsi" w:hAnsiTheme="majorHAnsi" w:cstheme="majorHAnsi"/>
        </w:rPr>
      </w:pPr>
      <w:r w:rsidRPr="00C371CF">
        <w:rPr>
          <w:rFonts w:asciiTheme="majorHAnsi" w:hAnsiTheme="majorHAnsi" w:cstheme="majorHAnsi"/>
          <w:b/>
        </w:rPr>
        <w:t>Office hours</w:t>
      </w:r>
      <w:r w:rsidRPr="00C371CF">
        <w:rPr>
          <w:rFonts w:asciiTheme="majorHAnsi" w:hAnsiTheme="majorHAnsi" w:cstheme="majorHAnsi"/>
          <w:b/>
        </w:rPr>
        <w:tab/>
      </w:r>
      <w:r w:rsidRPr="00C371CF">
        <w:rPr>
          <w:rFonts w:asciiTheme="majorHAnsi" w:hAnsiTheme="majorHAnsi" w:cstheme="majorHAnsi"/>
          <w:b/>
        </w:rPr>
        <w:tab/>
      </w:r>
      <w:r w:rsidR="00AF2815">
        <w:rPr>
          <w:rFonts w:asciiTheme="majorHAnsi" w:hAnsiTheme="majorHAnsi" w:cstheme="majorHAnsi"/>
        </w:rPr>
        <w:t>Mondays 1</w:t>
      </w:r>
      <w:r w:rsidR="00B63009">
        <w:rPr>
          <w:rFonts w:asciiTheme="majorHAnsi" w:hAnsiTheme="majorHAnsi" w:cstheme="majorHAnsi"/>
        </w:rPr>
        <w:t>1</w:t>
      </w:r>
      <w:r w:rsidR="00AF2815">
        <w:rPr>
          <w:rFonts w:asciiTheme="majorHAnsi" w:hAnsiTheme="majorHAnsi" w:cstheme="majorHAnsi"/>
        </w:rPr>
        <w:t>-1</w:t>
      </w:r>
      <w:r w:rsidR="00B63009">
        <w:rPr>
          <w:rFonts w:asciiTheme="majorHAnsi" w:hAnsiTheme="majorHAnsi" w:cstheme="majorHAnsi"/>
        </w:rPr>
        <w:t>2</w:t>
      </w:r>
      <w:r w:rsidR="00AF2815">
        <w:rPr>
          <w:rFonts w:asciiTheme="majorHAnsi" w:hAnsiTheme="majorHAnsi" w:cstheme="majorHAnsi"/>
        </w:rPr>
        <w:t xml:space="preserve"> or by appointment</w:t>
      </w:r>
    </w:p>
    <w:p w14:paraId="6EABFC19" w14:textId="6BC615C7" w:rsidR="00C371CF" w:rsidRDefault="00C371CF" w:rsidP="00B76A2F">
      <w:pPr>
        <w:jc w:val="both"/>
        <w:rPr>
          <w:rFonts w:asciiTheme="majorHAnsi" w:hAnsiTheme="majorHAnsi" w:cstheme="majorHAnsi"/>
          <w:b/>
        </w:rPr>
      </w:pPr>
    </w:p>
    <w:p w14:paraId="293E6F00" w14:textId="77777777" w:rsidR="00895CC5" w:rsidRDefault="00895CC5" w:rsidP="00B76A2F">
      <w:pPr>
        <w:jc w:val="both"/>
        <w:rPr>
          <w:rFonts w:asciiTheme="majorHAnsi" w:hAnsiTheme="majorHAnsi" w:cstheme="majorHAnsi"/>
          <w:b/>
        </w:rPr>
      </w:pPr>
    </w:p>
    <w:p w14:paraId="2FABA32C" w14:textId="435D55A9" w:rsidR="00B76A2F" w:rsidRPr="00C371CF" w:rsidRDefault="00B021EC" w:rsidP="00B76A2F">
      <w:pPr>
        <w:jc w:val="both"/>
        <w:rPr>
          <w:rFonts w:asciiTheme="majorHAnsi" w:hAnsiTheme="majorHAnsi" w:cstheme="majorHAnsi"/>
          <w:b/>
        </w:rPr>
      </w:pPr>
      <w:r w:rsidRPr="00C371CF">
        <w:rPr>
          <w:rFonts w:asciiTheme="majorHAnsi" w:hAnsiTheme="majorHAnsi" w:cstheme="majorHAnsi"/>
          <w:b/>
        </w:rPr>
        <w:t>Course description</w:t>
      </w:r>
      <w:r w:rsidRPr="00C371CF">
        <w:rPr>
          <w:rFonts w:asciiTheme="majorHAnsi" w:hAnsiTheme="majorHAnsi" w:cstheme="majorHAnsi"/>
          <w:b/>
        </w:rPr>
        <w:tab/>
      </w:r>
    </w:p>
    <w:p w14:paraId="744388AA" w14:textId="77777777" w:rsidR="008311F9" w:rsidRPr="008311F9" w:rsidRDefault="008311F9" w:rsidP="00FA3699">
      <w:pPr>
        <w:spacing w:after="120" w:line="276" w:lineRule="auto"/>
        <w:jc w:val="both"/>
        <w:rPr>
          <w:rFonts w:asciiTheme="majorHAnsi" w:hAnsiTheme="majorHAnsi" w:cstheme="majorHAnsi"/>
        </w:rPr>
      </w:pPr>
      <w:r w:rsidRPr="008311F9">
        <w:rPr>
          <w:rFonts w:asciiTheme="majorHAnsi" w:hAnsiTheme="majorHAnsi" w:cstheme="majorHAnsi"/>
        </w:rPr>
        <w:t>In 1914 the British empire contained a population of over 400 million people and was territorially the largest empire in world history. While the British spread their ideas about government, language, religion, and culture to their colonies, Britain itself was also profoundly influenced by the colonies it ruled. This course will explore aspects of the impact of the Empire on British politics, economics, society, and popular culture during the 19th century. Among the topics to be covered are the anti-slavery movement, imperialism and new imperialism, jingoism and popular culture, economic responses, and the influence of imperialism on culture and the arts. The myriad resources of London will be used to provide specific examples of how important the Empire was in shaping British identity and institutions during the 19th century.</w:t>
      </w:r>
    </w:p>
    <w:p w14:paraId="2A75D932" w14:textId="588B7278" w:rsidR="00017B68" w:rsidRDefault="008311F9" w:rsidP="00895CC5">
      <w:pPr>
        <w:spacing w:line="276" w:lineRule="auto"/>
        <w:jc w:val="both"/>
        <w:rPr>
          <w:rFonts w:asciiTheme="majorHAnsi" w:hAnsiTheme="majorHAnsi" w:cstheme="majorHAnsi"/>
        </w:rPr>
      </w:pPr>
      <w:r w:rsidRPr="008311F9">
        <w:rPr>
          <w:rFonts w:asciiTheme="majorHAnsi" w:hAnsiTheme="majorHAnsi" w:cstheme="majorHAnsi"/>
        </w:rPr>
        <w:t>The course combines lectures and classroom discussion with historical walks and field trips, in order to establish a connection with Britain’s imperial history that surveys its physical and cultural traces in contemporary Britain. Required readings have been set for each week and students are expected to come to class or on trips ready to discuss the readings. As this is a writing intensive course, learning will be assessed through written assignments, and there will be plenty of opportunities to work on and develop your writing, but class participation will be a factor in assessment too.</w:t>
      </w:r>
    </w:p>
    <w:p w14:paraId="78B35156" w14:textId="77777777" w:rsidR="00895CC5" w:rsidRDefault="00895CC5" w:rsidP="00895CC5">
      <w:pPr>
        <w:spacing w:line="276" w:lineRule="auto"/>
        <w:jc w:val="both"/>
        <w:rPr>
          <w:rFonts w:asciiTheme="majorHAnsi" w:hAnsiTheme="majorHAnsi" w:cstheme="majorHAnsi"/>
        </w:rPr>
      </w:pPr>
    </w:p>
    <w:p w14:paraId="35AA8C1F" w14:textId="77777777" w:rsidR="00B76A2F" w:rsidRPr="00C371CF" w:rsidRDefault="00B021EC">
      <w:pPr>
        <w:rPr>
          <w:rFonts w:asciiTheme="majorHAnsi" w:hAnsiTheme="majorHAnsi" w:cstheme="majorHAnsi"/>
          <w:b/>
        </w:rPr>
      </w:pPr>
      <w:r w:rsidRPr="00C371CF">
        <w:rPr>
          <w:rFonts w:asciiTheme="majorHAnsi" w:hAnsiTheme="majorHAnsi" w:cstheme="majorHAnsi"/>
          <w:b/>
        </w:rPr>
        <w:t>Learning Outcomes</w:t>
      </w:r>
      <w:r w:rsidRPr="00C371CF">
        <w:rPr>
          <w:rFonts w:asciiTheme="majorHAnsi" w:hAnsiTheme="majorHAnsi" w:cstheme="majorHAnsi"/>
          <w:b/>
        </w:rPr>
        <w:tab/>
      </w:r>
    </w:p>
    <w:p w14:paraId="08FFCC54" w14:textId="654DD2D6" w:rsidR="00017B68" w:rsidRPr="00C371CF" w:rsidRDefault="00B021EC" w:rsidP="00C371CF">
      <w:pPr>
        <w:spacing w:line="276" w:lineRule="auto"/>
        <w:rPr>
          <w:rFonts w:asciiTheme="majorHAnsi" w:hAnsiTheme="majorHAnsi" w:cstheme="majorHAnsi"/>
        </w:rPr>
      </w:pPr>
      <w:r w:rsidRPr="00C371CF">
        <w:rPr>
          <w:rFonts w:asciiTheme="majorHAnsi" w:hAnsiTheme="majorHAnsi" w:cstheme="majorHAnsi"/>
        </w:rPr>
        <w:t xml:space="preserve">By the end of this course you </w:t>
      </w:r>
      <w:r w:rsidR="00895CC5">
        <w:rPr>
          <w:rFonts w:asciiTheme="majorHAnsi" w:hAnsiTheme="majorHAnsi" w:cstheme="majorHAnsi"/>
        </w:rPr>
        <w:t>will</w:t>
      </w:r>
      <w:r w:rsidRPr="00C371CF">
        <w:rPr>
          <w:rFonts w:asciiTheme="majorHAnsi" w:hAnsiTheme="majorHAnsi" w:cstheme="majorHAnsi"/>
        </w:rPr>
        <w:t xml:space="preserve"> be able to:</w:t>
      </w:r>
    </w:p>
    <w:p w14:paraId="4D2D1D25" w14:textId="77777777" w:rsidR="00C13A1C" w:rsidRPr="00C13A1C" w:rsidRDefault="00C13A1C" w:rsidP="00C13A1C">
      <w:pPr>
        <w:spacing w:line="276" w:lineRule="auto"/>
        <w:rPr>
          <w:rFonts w:asciiTheme="majorHAnsi" w:hAnsiTheme="majorHAnsi" w:cstheme="majorHAnsi"/>
        </w:rPr>
      </w:pPr>
      <w:r w:rsidRPr="00C13A1C">
        <w:rPr>
          <w:rFonts w:asciiTheme="majorHAnsi" w:hAnsiTheme="majorHAnsi" w:cstheme="majorHAnsi"/>
        </w:rPr>
        <w:t>1. Understand some of the important ways in which the British empire influenced the United Kingdom during the nineteenth century</w:t>
      </w:r>
    </w:p>
    <w:p w14:paraId="56C3E7B0" w14:textId="77777777" w:rsidR="00C13A1C" w:rsidRPr="00C13A1C" w:rsidRDefault="00C13A1C" w:rsidP="00C13A1C">
      <w:pPr>
        <w:spacing w:line="276" w:lineRule="auto"/>
        <w:rPr>
          <w:rFonts w:asciiTheme="majorHAnsi" w:hAnsiTheme="majorHAnsi" w:cstheme="majorHAnsi"/>
        </w:rPr>
      </w:pPr>
      <w:r w:rsidRPr="00C13A1C">
        <w:rPr>
          <w:rFonts w:asciiTheme="majorHAnsi" w:hAnsiTheme="majorHAnsi" w:cstheme="majorHAnsi"/>
        </w:rPr>
        <w:t>2. Develop analytical skills in interpreting social, political, economic and cultural forces</w:t>
      </w:r>
    </w:p>
    <w:p w14:paraId="349C1D36" w14:textId="17EB6450" w:rsidR="00C13A1C" w:rsidRPr="00C13A1C" w:rsidRDefault="00C13A1C" w:rsidP="00C13A1C">
      <w:pPr>
        <w:spacing w:line="276" w:lineRule="auto"/>
        <w:rPr>
          <w:rFonts w:asciiTheme="majorHAnsi" w:hAnsiTheme="majorHAnsi" w:cstheme="majorHAnsi"/>
        </w:rPr>
      </w:pPr>
      <w:r w:rsidRPr="00C13A1C">
        <w:rPr>
          <w:rFonts w:asciiTheme="majorHAnsi" w:hAnsiTheme="majorHAnsi" w:cstheme="majorHAnsi"/>
        </w:rPr>
        <w:t>3. Develop writing skills to express historical analysis and critical thinking</w:t>
      </w:r>
    </w:p>
    <w:p w14:paraId="49DEB51C" w14:textId="7A9DEF1F" w:rsidR="00017B68" w:rsidRPr="00C371CF" w:rsidRDefault="00C13A1C" w:rsidP="00C13A1C">
      <w:pPr>
        <w:spacing w:line="276" w:lineRule="auto"/>
        <w:rPr>
          <w:rFonts w:asciiTheme="majorHAnsi" w:hAnsiTheme="majorHAnsi" w:cstheme="majorHAnsi"/>
        </w:rPr>
      </w:pPr>
      <w:r w:rsidRPr="00C13A1C">
        <w:rPr>
          <w:rFonts w:asciiTheme="majorHAnsi" w:hAnsiTheme="majorHAnsi" w:cstheme="majorHAnsi"/>
        </w:rPr>
        <w:t xml:space="preserve">4. Understand more about life in </w:t>
      </w:r>
      <w:r>
        <w:rPr>
          <w:rFonts w:asciiTheme="majorHAnsi" w:hAnsiTheme="majorHAnsi" w:cstheme="majorHAnsi"/>
        </w:rPr>
        <w:t xml:space="preserve">London and </w:t>
      </w:r>
      <w:r w:rsidRPr="00C13A1C">
        <w:rPr>
          <w:rFonts w:asciiTheme="majorHAnsi" w:hAnsiTheme="majorHAnsi" w:cstheme="majorHAnsi"/>
        </w:rPr>
        <w:t>the United Kingdom today through an</w:t>
      </w:r>
      <w:r>
        <w:rPr>
          <w:rFonts w:asciiTheme="majorHAnsi" w:hAnsiTheme="majorHAnsi" w:cstheme="majorHAnsi"/>
        </w:rPr>
        <w:t xml:space="preserve"> </w:t>
      </w:r>
      <w:r w:rsidRPr="00C13A1C">
        <w:rPr>
          <w:rFonts w:asciiTheme="majorHAnsi" w:hAnsiTheme="majorHAnsi" w:cstheme="majorHAnsi"/>
        </w:rPr>
        <w:t>exploration of historical developments</w:t>
      </w:r>
      <w:r>
        <w:rPr>
          <w:rFonts w:asciiTheme="majorHAnsi" w:hAnsiTheme="majorHAnsi" w:cstheme="majorHAnsi"/>
        </w:rPr>
        <w:t>, and walks and visits to key sites</w:t>
      </w:r>
    </w:p>
    <w:p w14:paraId="02659E7E" w14:textId="69AA37B9" w:rsidR="00E15AE9" w:rsidRDefault="00B021EC" w:rsidP="00C371CF">
      <w:pPr>
        <w:spacing w:line="276" w:lineRule="auto"/>
        <w:rPr>
          <w:rFonts w:asciiTheme="majorHAnsi" w:hAnsiTheme="majorHAnsi" w:cstheme="majorHAnsi"/>
          <w:b/>
        </w:rPr>
      </w:pPr>
      <w:r w:rsidRPr="00C371CF">
        <w:rPr>
          <w:rFonts w:asciiTheme="majorHAnsi" w:hAnsiTheme="majorHAnsi" w:cstheme="majorHAnsi"/>
          <w:b/>
        </w:rPr>
        <w:lastRenderedPageBreak/>
        <w:t>Outside the Classroom</w:t>
      </w:r>
    </w:p>
    <w:p w14:paraId="5AE8EF97" w14:textId="0A403C51" w:rsidR="00017B68" w:rsidRDefault="00E15AE9" w:rsidP="00B82A2A">
      <w:pPr>
        <w:spacing w:line="276" w:lineRule="auto"/>
        <w:rPr>
          <w:rFonts w:asciiTheme="majorHAnsi" w:hAnsiTheme="majorHAnsi" w:cstheme="majorHAnsi"/>
        </w:rPr>
      </w:pPr>
      <w:r>
        <w:rPr>
          <w:rFonts w:asciiTheme="majorHAnsi" w:hAnsiTheme="majorHAnsi" w:cstheme="majorHAnsi"/>
        </w:rPr>
        <w:t xml:space="preserve">Field trips to galleries, palaces and museums and historical walks across central London are a key feature of this course, providing an opportunity to not just read about </w:t>
      </w:r>
      <w:r w:rsidR="00D7360C">
        <w:rPr>
          <w:rFonts w:asciiTheme="majorHAnsi" w:hAnsiTheme="majorHAnsi" w:cstheme="majorHAnsi"/>
        </w:rPr>
        <w:t>the British Empire</w:t>
      </w:r>
      <w:r>
        <w:rPr>
          <w:rFonts w:asciiTheme="majorHAnsi" w:hAnsiTheme="majorHAnsi" w:cstheme="majorHAnsi"/>
        </w:rPr>
        <w:t xml:space="preserve"> but encounter it</w:t>
      </w:r>
      <w:r w:rsidR="0010655E">
        <w:rPr>
          <w:rFonts w:asciiTheme="majorHAnsi" w:hAnsiTheme="majorHAnsi" w:cstheme="majorHAnsi"/>
        </w:rPr>
        <w:t xml:space="preserve"> </w:t>
      </w:r>
      <w:r>
        <w:rPr>
          <w:rFonts w:asciiTheme="majorHAnsi" w:hAnsiTheme="majorHAnsi" w:cstheme="majorHAnsi"/>
        </w:rPr>
        <w:t xml:space="preserve">directly. </w:t>
      </w:r>
      <w:r w:rsidR="00B82A2A">
        <w:rPr>
          <w:rFonts w:asciiTheme="majorHAnsi" w:hAnsiTheme="majorHAnsi" w:cstheme="majorHAnsi"/>
        </w:rPr>
        <w:t>F</w:t>
      </w:r>
      <w:r>
        <w:rPr>
          <w:rFonts w:asciiTheme="majorHAnsi" w:hAnsiTheme="majorHAnsi" w:cstheme="majorHAnsi"/>
        </w:rPr>
        <w:t xml:space="preserve">ield trips </w:t>
      </w:r>
      <w:r w:rsidR="00B82A2A">
        <w:rPr>
          <w:rFonts w:asciiTheme="majorHAnsi" w:hAnsiTheme="majorHAnsi" w:cstheme="majorHAnsi"/>
        </w:rPr>
        <w:t xml:space="preserve">include </w:t>
      </w:r>
      <w:r>
        <w:rPr>
          <w:rFonts w:asciiTheme="majorHAnsi" w:hAnsiTheme="majorHAnsi" w:cstheme="majorHAnsi"/>
        </w:rPr>
        <w:t xml:space="preserve">the </w:t>
      </w:r>
      <w:r w:rsidR="005566FF">
        <w:rPr>
          <w:rFonts w:asciiTheme="majorHAnsi" w:hAnsiTheme="majorHAnsi" w:cstheme="majorHAnsi"/>
        </w:rPr>
        <w:t>British Museum</w:t>
      </w:r>
      <w:r>
        <w:rPr>
          <w:rFonts w:asciiTheme="majorHAnsi" w:hAnsiTheme="majorHAnsi" w:cstheme="majorHAnsi"/>
        </w:rPr>
        <w:t xml:space="preserve">; </w:t>
      </w:r>
      <w:r w:rsidR="005566FF">
        <w:rPr>
          <w:rFonts w:asciiTheme="majorHAnsi" w:hAnsiTheme="majorHAnsi" w:cstheme="majorHAnsi"/>
        </w:rPr>
        <w:t xml:space="preserve">Museum of London Docklands; Victoria and Albert Museum; Greenwich and the Maritime Museum; the National Army Museum; </w:t>
      </w:r>
      <w:r w:rsidR="00ED2189">
        <w:rPr>
          <w:rFonts w:asciiTheme="majorHAnsi" w:hAnsiTheme="majorHAnsi" w:cstheme="majorHAnsi"/>
        </w:rPr>
        <w:t>Highgate Cemetery</w:t>
      </w:r>
      <w:r w:rsidR="005566FF">
        <w:rPr>
          <w:rFonts w:asciiTheme="majorHAnsi" w:hAnsiTheme="majorHAnsi" w:cstheme="majorHAnsi"/>
        </w:rPr>
        <w:t>; and</w:t>
      </w:r>
      <w:r w:rsidR="00ED2189">
        <w:rPr>
          <w:rFonts w:asciiTheme="majorHAnsi" w:hAnsiTheme="majorHAnsi" w:cstheme="majorHAnsi"/>
        </w:rPr>
        <w:t xml:space="preserve"> the William Morris Gallery</w:t>
      </w:r>
      <w:r>
        <w:rPr>
          <w:rFonts w:asciiTheme="majorHAnsi" w:hAnsiTheme="majorHAnsi" w:cstheme="majorHAnsi"/>
        </w:rPr>
        <w:t xml:space="preserve">. </w:t>
      </w:r>
      <w:r w:rsidR="005566FF">
        <w:rPr>
          <w:rFonts w:asciiTheme="majorHAnsi" w:hAnsiTheme="majorHAnsi" w:cstheme="majorHAnsi"/>
        </w:rPr>
        <w:t>T</w:t>
      </w:r>
      <w:r>
        <w:rPr>
          <w:rFonts w:asciiTheme="majorHAnsi" w:hAnsiTheme="majorHAnsi" w:cstheme="majorHAnsi"/>
        </w:rPr>
        <w:t xml:space="preserve">here will </w:t>
      </w:r>
      <w:r w:rsidR="005566FF">
        <w:rPr>
          <w:rFonts w:asciiTheme="majorHAnsi" w:hAnsiTheme="majorHAnsi" w:cstheme="majorHAnsi"/>
        </w:rPr>
        <w:t xml:space="preserve">also </w:t>
      </w:r>
      <w:r>
        <w:rPr>
          <w:rFonts w:asciiTheme="majorHAnsi" w:hAnsiTheme="majorHAnsi" w:cstheme="majorHAnsi"/>
        </w:rPr>
        <w:t xml:space="preserve">be historical walks across </w:t>
      </w:r>
      <w:r w:rsidR="005566FF">
        <w:rPr>
          <w:rFonts w:asciiTheme="majorHAnsi" w:hAnsiTheme="majorHAnsi" w:cstheme="majorHAnsi"/>
        </w:rPr>
        <w:t xml:space="preserve">Whitechapel and </w:t>
      </w:r>
      <w:proofErr w:type="spellStart"/>
      <w:r w:rsidR="005566FF">
        <w:rPr>
          <w:rFonts w:asciiTheme="majorHAnsi" w:hAnsiTheme="majorHAnsi" w:cstheme="majorHAnsi"/>
        </w:rPr>
        <w:t>Notting</w:t>
      </w:r>
      <w:proofErr w:type="spellEnd"/>
      <w:r w:rsidR="005566FF">
        <w:rPr>
          <w:rFonts w:asciiTheme="majorHAnsi" w:hAnsiTheme="majorHAnsi" w:cstheme="majorHAnsi"/>
        </w:rPr>
        <w:t xml:space="preserve"> Hill. </w:t>
      </w:r>
    </w:p>
    <w:p w14:paraId="7001DCE3" w14:textId="77777777" w:rsidR="004E592D" w:rsidRPr="00C371CF" w:rsidRDefault="004E592D">
      <w:pPr>
        <w:rPr>
          <w:rFonts w:asciiTheme="majorHAnsi" w:hAnsiTheme="majorHAnsi" w:cstheme="majorHAnsi"/>
        </w:rPr>
      </w:pPr>
    </w:p>
    <w:p w14:paraId="45A7AA1D" w14:textId="20A94D85" w:rsidR="00113FA6" w:rsidRPr="007140ED" w:rsidRDefault="00B021EC" w:rsidP="007140ED">
      <w:pPr>
        <w:rPr>
          <w:rFonts w:asciiTheme="majorHAnsi" w:hAnsiTheme="majorHAnsi" w:cstheme="majorHAnsi"/>
          <w:b/>
        </w:rPr>
      </w:pPr>
      <w:r w:rsidRPr="00C371CF">
        <w:rPr>
          <w:rFonts w:asciiTheme="majorHAnsi" w:hAnsiTheme="majorHAnsi" w:cstheme="majorHAnsi"/>
          <w:b/>
        </w:rPr>
        <w:t>Required Texts</w:t>
      </w:r>
      <w:r w:rsidRPr="00C371CF">
        <w:rPr>
          <w:rFonts w:asciiTheme="majorHAnsi" w:hAnsiTheme="majorHAnsi" w:cstheme="majorHAnsi"/>
          <w:b/>
        </w:rPr>
        <w:tab/>
      </w:r>
    </w:p>
    <w:p w14:paraId="74ABDB4C" w14:textId="78CD00FA" w:rsidR="009335DD" w:rsidRPr="002F65E5" w:rsidRDefault="00D7360C" w:rsidP="00D7360C">
      <w:pPr>
        <w:rPr>
          <w:rFonts w:asciiTheme="majorHAnsi" w:hAnsiTheme="majorHAnsi" w:cstheme="majorHAnsi"/>
          <w:b/>
          <w:i/>
        </w:rPr>
      </w:pPr>
      <w:r w:rsidRPr="00D7360C">
        <w:rPr>
          <w:rFonts w:asciiTheme="majorHAnsi" w:hAnsiTheme="majorHAnsi" w:cstheme="majorHAnsi"/>
          <w:b/>
        </w:rPr>
        <w:t xml:space="preserve">                   </w:t>
      </w:r>
      <w:r w:rsidR="009335DD">
        <w:rPr>
          <w:rFonts w:asciiTheme="majorHAnsi" w:hAnsiTheme="majorHAnsi" w:cstheme="majorHAnsi"/>
          <w:b/>
        </w:rPr>
        <w:t xml:space="preserve"> </w:t>
      </w:r>
      <w:r w:rsidR="009335DD" w:rsidRPr="002F65E5">
        <w:rPr>
          <w:rFonts w:asciiTheme="majorHAnsi" w:hAnsiTheme="majorHAnsi" w:cstheme="majorHAnsi"/>
        </w:rPr>
        <w:t>John Darwin</w:t>
      </w:r>
      <w:r w:rsidR="009335DD" w:rsidRPr="002F65E5">
        <w:rPr>
          <w:rFonts w:asciiTheme="majorHAnsi" w:hAnsiTheme="majorHAnsi" w:cstheme="majorHAnsi"/>
          <w:b/>
        </w:rPr>
        <w:t>: The Empire Project: The Rise and Fall of the British World System</w:t>
      </w:r>
    </w:p>
    <w:p w14:paraId="53122B64" w14:textId="5333799B" w:rsidR="00D7360C" w:rsidRPr="002F65E5" w:rsidRDefault="009335DD" w:rsidP="009335DD">
      <w:pPr>
        <w:ind w:left="720"/>
        <w:rPr>
          <w:rFonts w:asciiTheme="majorHAnsi" w:hAnsiTheme="majorHAnsi" w:cstheme="majorHAnsi"/>
          <w:b/>
        </w:rPr>
      </w:pPr>
      <w:r w:rsidRPr="002F65E5">
        <w:rPr>
          <w:rFonts w:asciiTheme="majorHAnsi" w:hAnsiTheme="majorHAnsi" w:cstheme="majorHAnsi"/>
          <w:b/>
        </w:rPr>
        <w:t xml:space="preserve">       </w:t>
      </w:r>
      <w:r w:rsidR="00D7360C" w:rsidRPr="002F65E5">
        <w:rPr>
          <w:rFonts w:asciiTheme="majorHAnsi" w:hAnsiTheme="majorHAnsi" w:cstheme="majorHAnsi"/>
        </w:rPr>
        <w:t xml:space="preserve">Niall Ferguson: </w:t>
      </w:r>
      <w:r w:rsidR="00D7360C" w:rsidRPr="002F65E5">
        <w:rPr>
          <w:rFonts w:asciiTheme="majorHAnsi" w:hAnsiTheme="majorHAnsi" w:cstheme="majorHAnsi"/>
          <w:b/>
        </w:rPr>
        <w:t>Empire</w:t>
      </w:r>
      <w:r w:rsidRPr="002F65E5">
        <w:rPr>
          <w:rFonts w:asciiTheme="majorHAnsi" w:hAnsiTheme="majorHAnsi" w:cstheme="majorHAnsi"/>
          <w:b/>
        </w:rPr>
        <w:t xml:space="preserve"> – </w:t>
      </w:r>
      <w:r w:rsidR="00D7360C" w:rsidRPr="002F65E5">
        <w:rPr>
          <w:rFonts w:asciiTheme="majorHAnsi" w:hAnsiTheme="majorHAnsi" w:cstheme="majorHAnsi"/>
          <w:b/>
        </w:rPr>
        <w:t>How Britain Made the Modern World</w:t>
      </w:r>
    </w:p>
    <w:p w14:paraId="7B177EC1" w14:textId="2BF0B3B4" w:rsidR="00D7360C" w:rsidRPr="002F65E5" w:rsidRDefault="00D7360C" w:rsidP="00D7360C">
      <w:pPr>
        <w:rPr>
          <w:rFonts w:asciiTheme="majorHAnsi" w:hAnsiTheme="majorHAnsi" w:cstheme="majorHAnsi"/>
          <w:b/>
        </w:rPr>
      </w:pPr>
      <w:r w:rsidRPr="002F65E5">
        <w:rPr>
          <w:rFonts w:asciiTheme="majorHAnsi" w:hAnsiTheme="majorHAnsi" w:cstheme="majorHAnsi"/>
          <w:b/>
        </w:rPr>
        <w:t xml:space="preserve">                 </w:t>
      </w:r>
      <w:r w:rsidR="009335DD" w:rsidRPr="002F65E5">
        <w:rPr>
          <w:rFonts w:asciiTheme="majorHAnsi" w:hAnsiTheme="majorHAnsi" w:cstheme="majorHAnsi"/>
          <w:b/>
        </w:rPr>
        <w:t xml:space="preserve">  </w:t>
      </w:r>
      <w:r w:rsidRPr="002F65E5">
        <w:rPr>
          <w:rFonts w:asciiTheme="majorHAnsi" w:hAnsiTheme="majorHAnsi" w:cstheme="majorHAnsi"/>
          <w:b/>
        </w:rPr>
        <w:t xml:space="preserve"> </w:t>
      </w:r>
      <w:r w:rsidRPr="002F65E5">
        <w:rPr>
          <w:rFonts w:asciiTheme="majorHAnsi" w:hAnsiTheme="majorHAnsi" w:cstheme="majorHAnsi"/>
        </w:rPr>
        <w:t xml:space="preserve">Peter Fryer: </w:t>
      </w:r>
      <w:r w:rsidRPr="002F65E5">
        <w:rPr>
          <w:rFonts w:asciiTheme="majorHAnsi" w:hAnsiTheme="majorHAnsi" w:cstheme="majorHAnsi"/>
          <w:b/>
        </w:rPr>
        <w:t>Staying Power – The History of Black People in Britain</w:t>
      </w:r>
    </w:p>
    <w:p w14:paraId="4F66B3BD" w14:textId="77777777" w:rsidR="00D7360C" w:rsidRPr="002F65E5" w:rsidRDefault="00D7360C" w:rsidP="00D7360C">
      <w:pPr>
        <w:rPr>
          <w:rFonts w:asciiTheme="majorHAnsi" w:hAnsiTheme="majorHAnsi" w:cstheme="majorHAnsi"/>
          <w:b/>
        </w:rPr>
      </w:pPr>
      <w:r w:rsidRPr="002F65E5">
        <w:rPr>
          <w:rFonts w:asciiTheme="majorHAnsi" w:hAnsiTheme="majorHAnsi" w:cstheme="majorHAnsi"/>
          <w:b/>
        </w:rPr>
        <w:t xml:space="preserve">                    </w:t>
      </w:r>
      <w:r w:rsidRPr="002F65E5">
        <w:rPr>
          <w:rFonts w:asciiTheme="majorHAnsi" w:hAnsiTheme="majorHAnsi" w:cstheme="majorHAnsi"/>
        </w:rPr>
        <w:t xml:space="preserve">Diane Kennedy: </w:t>
      </w:r>
      <w:r w:rsidRPr="002F65E5">
        <w:rPr>
          <w:rFonts w:asciiTheme="majorHAnsi" w:hAnsiTheme="majorHAnsi" w:cstheme="majorHAnsi"/>
          <w:b/>
        </w:rPr>
        <w:t>Britain and Empire 1880-1945</w:t>
      </w:r>
    </w:p>
    <w:p w14:paraId="320A3CCB" w14:textId="77F39313" w:rsidR="00D7360C" w:rsidRPr="002F65E5" w:rsidRDefault="009335DD" w:rsidP="009335DD">
      <w:pPr>
        <w:ind w:left="1030"/>
        <w:rPr>
          <w:rFonts w:asciiTheme="majorHAnsi" w:hAnsiTheme="majorHAnsi" w:cstheme="majorHAnsi"/>
          <w:b/>
        </w:rPr>
      </w:pPr>
      <w:r w:rsidRPr="002F65E5">
        <w:rPr>
          <w:rFonts w:asciiTheme="majorHAnsi" w:hAnsiTheme="majorHAnsi" w:cstheme="majorHAnsi"/>
        </w:rPr>
        <w:t xml:space="preserve"> </w:t>
      </w:r>
      <w:r w:rsidR="00D7360C" w:rsidRPr="002F65E5">
        <w:rPr>
          <w:rFonts w:asciiTheme="majorHAnsi" w:hAnsiTheme="majorHAnsi" w:cstheme="majorHAnsi"/>
        </w:rPr>
        <w:t xml:space="preserve">Frank McDonough: </w:t>
      </w:r>
      <w:r w:rsidR="00D7360C" w:rsidRPr="002F65E5">
        <w:rPr>
          <w:rFonts w:asciiTheme="majorHAnsi" w:hAnsiTheme="majorHAnsi" w:cstheme="majorHAnsi"/>
          <w:b/>
        </w:rPr>
        <w:t>The British Empire 1815-1914</w:t>
      </w:r>
    </w:p>
    <w:p w14:paraId="4DCAF723" w14:textId="0A277683" w:rsidR="00D7360C" w:rsidRPr="002F65E5" w:rsidRDefault="009335DD" w:rsidP="009335DD">
      <w:pPr>
        <w:ind w:left="1090"/>
        <w:rPr>
          <w:rFonts w:asciiTheme="majorHAnsi" w:hAnsiTheme="majorHAnsi" w:cstheme="majorHAnsi"/>
          <w:b/>
        </w:rPr>
      </w:pPr>
      <w:r w:rsidRPr="002F65E5">
        <w:rPr>
          <w:rFonts w:asciiTheme="majorHAnsi" w:hAnsiTheme="majorHAnsi" w:cstheme="majorHAnsi"/>
        </w:rPr>
        <w:t xml:space="preserve">David </w:t>
      </w:r>
      <w:proofErr w:type="spellStart"/>
      <w:r w:rsidRPr="002F65E5">
        <w:rPr>
          <w:rFonts w:asciiTheme="majorHAnsi" w:hAnsiTheme="majorHAnsi" w:cstheme="majorHAnsi"/>
        </w:rPr>
        <w:t>Olusoga</w:t>
      </w:r>
      <w:proofErr w:type="spellEnd"/>
      <w:r w:rsidRPr="002F65E5">
        <w:rPr>
          <w:rFonts w:asciiTheme="majorHAnsi" w:hAnsiTheme="majorHAnsi" w:cstheme="majorHAnsi"/>
        </w:rPr>
        <w:t xml:space="preserve">: </w:t>
      </w:r>
      <w:r w:rsidRPr="002F65E5">
        <w:rPr>
          <w:rFonts w:asciiTheme="majorHAnsi" w:hAnsiTheme="majorHAnsi" w:cstheme="majorHAnsi"/>
          <w:b/>
        </w:rPr>
        <w:t>Black and British: A Forgotten History</w:t>
      </w:r>
      <w:r w:rsidRPr="002F65E5">
        <w:rPr>
          <w:rFonts w:asciiTheme="majorHAnsi" w:hAnsiTheme="majorHAnsi" w:cstheme="majorHAnsi"/>
          <w:b/>
        </w:rPr>
        <w:br/>
      </w:r>
      <w:r w:rsidR="00D7360C" w:rsidRPr="002F65E5">
        <w:rPr>
          <w:rFonts w:asciiTheme="majorHAnsi" w:hAnsiTheme="majorHAnsi" w:cstheme="majorHAnsi"/>
        </w:rPr>
        <w:t xml:space="preserve">Andrew Porter ed: </w:t>
      </w:r>
      <w:r w:rsidR="00D7360C" w:rsidRPr="002F65E5">
        <w:rPr>
          <w:rFonts w:asciiTheme="majorHAnsi" w:hAnsiTheme="majorHAnsi" w:cstheme="majorHAnsi"/>
          <w:b/>
        </w:rPr>
        <w:t>Oxford History of the British Empire – The Nineteenth Century</w:t>
      </w:r>
    </w:p>
    <w:p w14:paraId="7E77C6D0" w14:textId="77777777" w:rsidR="00D7360C" w:rsidRPr="002F65E5" w:rsidRDefault="00D7360C" w:rsidP="00D7360C">
      <w:pPr>
        <w:rPr>
          <w:rFonts w:asciiTheme="majorHAnsi" w:hAnsiTheme="majorHAnsi" w:cstheme="majorHAnsi"/>
          <w:b/>
        </w:rPr>
      </w:pPr>
      <w:r w:rsidRPr="002F65E5">
        <w:rPr>
          <w:rFonts w:asciiTheme="majorHAnsi" w:hAnsiTheme="majorHAnsi" w:cstheme="majorHAnsi"/>
          <w:b/>
        </w:rPr>
        <w:t xml:space="preserve">                    </w:t>
      </w:r>
      <w:r w:rsidRPr="002F65E5">
        <w:rPr>
          <w:rFonts w:asciiTheme="majorHAnsi" w:hAnsiTheme="majorHAnsi" w:cstheme="majorHAnsi"/>
        </w:rPr>
        <w:t xml:space="preserve">Denis Richards and J.W. Hunt: </w:t>
      </w:r>
      <w:r w:rsidRPr="002F65E5">
        <w:rPr>
          <w:rFonts w:asciiTheme="majorHAnsi" w:hAnsiTheme="majorHAnsi" w:cstheme="majorHAnsi"/>
          <w:b/>
        </w:rPr>
        <w:t>An Illustrated History of Modern Britain 1783-1980</w:t>
      </w:r>
    </w:p>
    <w:p w14:paraId="5413163E" w14:textId="77777777" w:rsidR="00D7360C" w:rsidRPr="002F65E5" w:rsidRDefault="00D7360C" w:rsidP="00D7360C">
      <w:pPr>
        <w:rPr>
          <w:rFonts w:asciiTheme="majorHAnsi" w:hAnsiTheme="majorHAnsi" w:cstheme="majorHAnsi"/>
          <w:b/>
        </w:rPr>
      </w:pPr>
      <w:r w:rsidRPr="002F65E5">
        <w:rPr>
          <w:rFonts w:asciiTheme="majorHAnsi" w:hAnsiTheme="majorHAnsi" w:cstheme="majorHAnsi"/>
          <w:b/>
        </w:rPr>
        <w:t xml:space="preserve">                    </w:t>
      </w:r>
      <w:r w:rsidRPr="002F65E5">
        <w:rPr>
          <w:rFonts w:asciiTheme="majorHAnsi" w:hAnsiTheme="majorHAnsi" w:cstheme="majorHAnsi"/>
        </w:rPr>
        <w:t xml:space="preserve">Jonathan </w:t>
      </w:r>
      <w:proofErr w:type="spellStart"/>
      <w:r w:rsidRPr="002F65E5">
        <w:rPr>
          <w:rFonts w:asciiTheme="majorHAnsi" w:hAnsiTheme="majorHAnsi" w:cstheme="majorHAnsi"/>
        </w:rPr>
        <w:t>Schneer</w:t>
      </w:r>
      <w:proofErr w:type="spellEnd"/>
      <w:r w:rsidRPr="002F65E5">
        <w:rPr>
          <w:rFonts w:asciiTheme="majorHAnsi" w:hAnsiTheme="majorHAnsi" w:cstheme="majorHAnsi"/>
        </w:rPr>
        <w:t xml:space="preserve">: </w:t>
      </w:r>
      <w:r w:rsidRPr="002F65E5">
        <w:rPr>
          <w:rFonts w:asciiTheme="majorHAnsi" w:hAnsiTheme="majorHAnsi" w:cstheme="majorHAnsi"/>
          <w:b/>
        </w:rPr>
        <w:t>London 1900</w:t>
      </w:r>
    </w:p>
    <w:p w14:paraId="7B492BF3" w14:textId="108B12D1" w:rsidR="00D7360C" w:rsidRPr="00D7360C" w:rsidRDefault="00D7360C" w:rsidP="00D7360C">
      <w:pPr>
        <w:rPr>
          <w:rFonts w:asciiTheme="majorHAnsi" w:hAnsiTheme="majorHAnsi" w:cstheme="majorHAnsi"/>
          <w:b/>
        </w:rPr>
      </w:pPr>
      <w:r w:rsidRPr="002F65E5">
        <w:rPr>
          <w:rFonts w:asciiTheme="majorHAnsi" w:hAnsiTheme="majorHAnsi" w:cstheme="majorHAnsi"/>
          <w:b/>
        </w:rPr>
        <w:t xml:space="preserve">                    </w:t>
      </w:r>
      <w:r w:rsidRPr="002F65E5">
        <w:rPr>
          <w:rFonts w:asciiTheme="majorHAnsi" w:hAnsiTheme="majorHAnsi" w:cstheme="majorHAnsi"/>
        </w:rPr>
        <w:t xml:space="preserve">Richard Shannon: </w:t>
      </w:r>
      <w:r w:rsidRPr="002F65E5">
        <w:rPr>
          <w:rFonts w:asciiTheme="majorHAnsi" w:hAnsiTheme="majorHAnsi" w:cstheme="majorHAnsi"/>
          <w:b/>
        </w:rPr>
        <w:t>The Crisis of Imperialism 1865-1914</w:t>
      </w:r>
      <w:r w:rsidR="00C13A1C" w:rsidRPr="002F65E5">
        <w:rPr>
          <w:rFonts w:asciiTheme="majorHAnsi" w:hAnsiTheme="majorHAnsi" w:cstheme="majorHAnsi"/>
          <w:b/>
        </w:rPr>
        <w:br/>
        <w:t xml:space="preserve"> </w:t>
      </w:r>
      <w:r w:rsidR="00C13A1C" w:rsidRPr="002F65E5">
        <w:rPr>
          <w:rFonts w:asciiTheme="majorHAnsi" w:hAnsiTheme="majorHAnsi" w:cstheme="majorHAnsi"/>
          <w:b/>
        </w:rPr>
        <w:tab/>
        <w:t xml:space="preserve">       </w:t>
      </w:r>
      <w:r w:rsidR="00C13A1C" w:rsidRPr="002F65E5">
        <w:rPr>
          <w:rFonts w:asciiTheme="majorHAnsi" w:hAnsiTheme="majorHAnsi" w:cstheme="majorHAnsi"/>
        </w:rPr>
        <w:t xml:space="preserve">Jerry White: </w:t>
      </w:r>
      <w:r w:rsidR="00C13A1C" w:rsidRPr="002F65E5">
        <w:rPr>
          <w:rFonts w:asciiTheme="majorHAnsi" w:hAnsiTheme="majorHAnsi" w:cstheme="majorHAnsi"/>
          <w:b/>
        </w:rPr>
        <w:t>London in the 19</w:t>
      </w:r>
      <w:r w:rsidR="00C13A1C" w:rsidRPr="002F65E5">
        <w:rPr>
          <w:rFonts w:asciiTheme="majorHAnsi" w:hAnsiTheme="majorHAnsi" w:cstheme="majorHAnsi"/>
          <w:b/>
          <w:vertAlign w:val="superscript"/>
        </w:rPr>
        <w:t>th</w:t>
      </w:r>
      <w:r w:rsidR="00C13A1C" w:rsidRPr="002F65E5">
        <w:rPr>
          <w:rFonts w:asciiTheme="majorHAnsi" w:hAnsiTheme="majorHAnsi" w:cstheme="majorHAnsi"/>
          <w:b/>
        </w:rPr>
        <w:t xml:space="preserve"> century</w:t>
      </w:r>
    </w:p>
    <w:p w14:paraId="3611655E" w14:textId="77777777" w:rsidR="00017B68" w:rsidRPr="00C371CF" w:rsidRDefault="001B563F">
      <w:pPr>
        <w:rPr>
          <w:rFonts w:asciiTheme="majorHAnsi" w:hAnsiTheme="majorHAnsi" w:cstheme="majorHAnsi"/>
          <w:b/>
        </w:rPr>
      </w:pPr>
    </w:p>
    <w:p w14:paraId="546AA568" w14:textId="565E3E9B" w:rsidR="00017B68" w:rsidRPr="00C371CF" w:rsidRDefault="00B021EC" w:rsidP="00C371CF">
      <w:pPr>
        <w:spacing w:line="276" w:lineRule="auto"/>
        <w:jc w:val="both"/>
        <w:rPr>
          <w:rFonts w:asciiTheme="majorHAnsi" w:hAnsiTheme="majorHAnsi" w:cstheme="majorHAnsi"/>
        </w:rPr>
      </w:pPr>
      <w:r w:rsidRPr="00C371CF">
        <w:rPr>
          <w:rFonts w:asciiTheme="majorHAnsi" w:hAnsiTheme="majorHAnsi" w:cstheme="majorHAnsi"/>
        </w:rPr>
        <w:t xml:space="preserve">The reading assignments have been devised around the books available in the library.  </w:t>
      </w:r>
      <w:r w:rsidR="009335DD">
        <w:rPr>
          <w:rFonts w:asciiTheme="majorHAnsi" w:hAnsiTheme="majorHAnsi" w:cstheme="majorHAnsi"/>
        </w:rPr>
        <w:t>R</w:t>
      </w:r>
      <w:r w:rsidRPr="00C371CF">
        <w:rPr>
          <w:rFonts w:asciiTheme="majorHAnsi" w:hAnsiTheme="majorHAnsi" w:cstheme="majorHAnsi"/>
        </w:rPr>
        <w:t>ead at least one author</w:t>
      </w:r>
      <w:r w:rsidR="005566FF">
        <w:rPr>
          <w:rFonts w:asciiTheme="majorHAnsi" w:hAnsiTheme="majorHAnsi" w:cstheme="majorHAnsi"/>
        </w:rPr>
        <w:t xml:space="preserve">/chapter per class, and a minimum of two-three </w:t>
      </w:r>
      <w:r w:rsidR="009335DD">
        <w:rPr>
          <w:rFonts w:asciiTheme="majorHAnsi" w:hAnsiTheme="majorHAnsi" w:cstheme="majorHAnsi"/>
        </w:rPr>
        <w:t xml:space="preserve">per </w:t>
      </w:r>
      <w:r w:rsidRPr="00C371CF">
        <w:rPr>
          <w:rFonts w:asciiTheme="majorHAnsi" w:hAnsiTheme="majorHAnsi" w:cstheme="majorHAnsi"/>
        </w:rPr>
        <w:t>assignment</w:t>
      </w:r>
      <w:r w:rsidR="005566FF">
        <w:rPr>
          <w:rFonts w:asciiTheme="majorHAnsi" w:hAnsiTheme="majorHAnsi" w:cstheme="majorHAnsi"/>
        </w:rPr>
        <w:t>. O</w:t>
      </w:r>
      <w:r w:rsidR="009335DD">
        <w:rPr>
          <w:rFonts w:asciiTheme="majorHAnsi" w:hAnsiTheme="majorHAnsi" w:cstheme="majorHAnsi"/>
        </w:rPr>
        <w:t>therwise</w:t>
      </w:r>
      <w:r w:rsidR="00053E88">
        <w:rPr>
          <w:rFonts w:asciiTheme="majorHAnsi" w:hAnsiTheme="majorHAnsi" w:cstheme="majorHAnsi"/>
        </w:rPr>
        <w:t>,</w:t>
      </w:r>
      <w:r w:rsidR="009335DD">
        <w:rPr>
          <w:rFonts w:asciiTheme="majorHAnsi" w:hAnsiTheme="majorHAnsi" w:cstheme="majorHAnsi"/>
        </w:rPr>
        <w:t xml:space="preserve"> </w:t>
      </w:r>
      <w:r w:rsidRPr="00C371CF">
        <w:rPr>
          <w:rFonts w:asciiTheme="majorHAnsi" w:hAnsiTheme="majorHAnsi" w:cstheme="majorHAnsi"/>
        </w:rPr>
        <w:t xml:space="preserve">read as widely as possible. </w:t>
      </w:r>
    </w:p>
    <w:p w14:paraId="1A5873F4" w14:textId="77777777" w:rsidR="00017B68" w:rsidRPr="00C371CF" w:rsidRDefault="001B563F" w:rsidP="00C371CF">
      <w:pPr>
        <w:spacing w:line="276" w:lineRule="auto"/>
        <w:jc w:val="both"/>
        <w:rPr>
          <w:rFonts w:asciiTheme="majorHAnsi" w:hAnsiTheme="majorHAnsi" w:cstheme="majorHAnsi"/>
        </w:rPr>
      </w:pPr>
    </w:p>
    <w:p w14:paraId="4E652411" w14:textId="77777777" w:rsidR="00017B68" w:rsidRPr="00C371CF" w:rsidRDefault="00B021EC" w:rsidP="00C371CF">
      <w:pPr>
        <w:spacing w:line="276" w:lineRule="auto"/>
        <w:jc w:val="both"/>
        <w:rPr>
          <w:rFonts w:asciiTheme="majorHAnsi" w:hAnsiTheme="majorHAnsi" w:cstheme="majorHAnsi"/>
          <w:b/>
        </w:rPr>
      </w:pPr>
      <w:r w:rsidRPr="00C371CF">
        <w:rPr>
          <w:rFonts w:asciiTheme="majorHAnsi" w:hAnsiTheme="majorHAnsi" w:cstheme="majorHAnsi"/>
          <w:b/>
        </w:rPr>
        <w:t>Attendance</w:t>
      </w:r>
    </w:p>
    <w:p w14:paraId="4F592B05" w14:textId="12BA489D" w:rsidR="00017B68" w:rsidRPr="00C371CF" w:rsidRDefault="00B021EC" w:rsidP="00C371CF">
      <w:pPr>
        <w:spacing w:line="276" w:lineRule="auto"/>
        <w:jc w:val="both"/>
        <w:rPr>
          <w:rFonts w:asciiTheme="majorHAnsi" w:hAnsiTheme="majorHAnsi" w:cstheme="majorHAnsi"/>
        </w:rPr>
      </w:pPr>
      <w:r w:rsidRPr="00C371CF">
        <w:rPr>
          <w:rFonts w:asciiTheme="majorHAnsi" w:hAnsiTheme="majorHAnsi" w:cstheme="majorHAnsi"/>
        </w:rPr>
        <w:t>For immigration and pedagogical reasons, it is essential that you attend all classes and related activities.  If you cannot attend a class, please let me know</w:t>
      </w:r>
      <w:r w:rsidR="00F606B9" w:rsidRPr="00C371CF">
        <w:rPr>
          <w:rFonts w:asciiTheme="majorHAnsi" w:hAnsiTheme="majorHAnsi" w:cstheme="majorHAnsi"/>
        </w:rPr>
        <w:t xml:space="preserve"> and inform Christine Hoenigs</w:t>
      </w:r>
      <w:r w:rsidRPr="00C371CF">
        <w:rPr>
          <w:rFonts w:asciiTheme="majorHAnsi" w:hAnsiTheme="majorHAnsi" w:cstheme="majorHAnsi"/>
        </w:rPr>
        <w:t xml:space="preserve"> as soon as possible.  Excused absences are those in the case of illness or a family emergency.  Unexcused absences may result in the lowering of your final grade.  Unless there are exceptional circumstances, mobile phones and/or computers are not to be used in class.</w:t>
      </w:r>
    </w:p>
    <w:p w14:paraId="2AD436B5" w14:textId="4B1A5714" w:rsidR="00017B68" w:rsidRPr="00C371CF" w:rsidRDefault="001B563F" w:rsidP="00C371CF">
      <w:pPr>
        <w:spacing w:line="276" w:lineRule="auto"/>
        <w:jc w:val="both"/>
        <w:rPr>
          <w:rFonts w:asciiTheme="majorHAnsi" w:hAnsiTheme="majorHAnsi" w:cstheme="majorHAnsi"/>
        </w:rPr>
      </w:pPr>
    </w:p>
    <w:p w14:paraId="4C8B8530" w14:textId="0117D19B" w:rsidR="00F606B9" w:rsidRPr="00C371CF" w:rsidRDefault="00F606B9">
      <w:pPr>
        <w:rPr>
          <w:rFonts w:asciiTheme="majorHAnsi" w:hAnsiTheme="majorHAnsi" w:cstheme="majorHAnsi"/>
          <w:b/>
        </w:rPr>
      </w:pPr>
      <w:proofErr w:type="spellStart"/>
      <w:r w:rsidRPr="00C371CF">
        <w:rPr>
          <w:rFonts w:asciiTheme="majorHAnsi" w:hAnsiTheme="majorHAnsi" w:cstheme="majorHAnsi"/>
          <w:b/>
        </w:rPr>
        <w:t>Honour</w:t>
      </w:r>
      <w:proofErr w:type="spellEnd"/>
      <w:r w:rsidRPr="00C371CF">
        <w:rPr>
          <w:rFonts w:asciiTheme="majorHAnsi" w:hAnsiTheme="majorHAnsi" w:cstheme="majorHAnsi"/>
          <w:b/>
        </w:rPr>
        <w:t xml:space="preserve"> Code</w:t>
      </w:r>
    </w:p>
    <w:p w14:paraId="09D0D132" w14:textId="1898EFFE" w:rsidR="00F606B9" w:rsidRPr="00C371CF" w:rsidRDefault="00C371CF" w:rsidP="00C371CF">
      <w:pPr>
        <w:spacing w:line="276" w:lineRule="auto"/>
        <w:jc w:val="both"/>
        <w:rPr>
          <w:rFonts w:asciiTheme="majorHAnsi" w:hAnsiTheme="majorHAnsi" w:cstheme="majorHAnsi"/>
        </w:rPr>
      </w:pPr>
      <w:r w:rsidRPr="00C371CF">
        <w:rPr>
          <w:rFonts w:asciiTheme="majorHAnsi" w:hAnsiTheme="majorHAnsi" w:cstheme="majorHAnsi"/>
        </w:rPr>
        <w:t xml:space="preserve">The Lawrence University </w:t>
      </w:r>
      <w:proofErr w:type="spellStart"/>
      <w:r w:rsidRPr="00C371CF">
        <w:rPr>
          <w:rFonts w:asciiTheme="majorHAnsi" w:hAnsiTheme="majorHAnsi" w:cstheme="majorHAnsi"/>
        </w:rPr>
        <w:t>Honour</w:t>
      </w:r>
      <w:proofErr w:type="spellEnd"/>
      <w:r w:rsidRPr="00C371CF">
        <w:rPr>
          <w:rFonts w:asciiTheme="majorHAnsi" w:hAnsiTheme="majorHAnsi" w:cstheme="majorHAnsi"/>
        </w:rPr>
        <w:t xml:space="preserve"> Code applies to al</w:t>
      </w:r>
      <w:r>
        <w:rPr>
          <w:rFonts w:asciiTheme="majorHAnsi" w:hAnsiTheme="majorHAnsi" w:cstheme="majorHAnsi"/>
        </w:rPr>
        <w:t>l</w:t>
      </w:r>
      <w:r w:rsidRPr="00C371CF">
        <w:rPr>
          <w:rFonts w:asciiTheme="majorHAnsi" w:hAnsiTheme="majorHAnsi" w:cstheme="majorHAnsi"/>
        </w:rPr>
        <w:t xml:space="preserve"> classes at the Lawrence University London Centre. </w:t>
      </w:r>
    </w:p>
    <w:p w14:paraId="2715D7D4" w14:textId="3E3BB339" w:rsidR="00F606B9" w:rsidRDefault="00F606B9">
      <w:pPr>
        <w:rPr>
          <w:rFonts w:asciiTheme="majorHAnsi" w:hAnsiTheme="majorHAnsi" w:cstheme="majorHAnsi"/>
        </w:rPr>
      </w:pPr>
    </w:p>
    <w:p w14:paraId="5C07D2B4" w14:textId="77777777" w:rsidR="00C371CF" w:rsidRDefault="00B021EC">
      <w:pPr>
        <w:rPr>
          <w:rFonts w:asciiTheme="majorHAnsi" w:hAnsiTheme="majorHAnsi" w:cstheme="majorHAnsi"/>
          <w:b/>
        </w:rPr>
      </w:pPr>
      <w:r w:rsidRPr="00C371CF">
        <w:rPr>
          <w:rFonts w:asciiTheme="majorHAnsi" w:hAnsiTheme="majorHAnsi" w:cstheme="majorHAnsi"/>
          <w:b/>
        </w:rPr>
        <w:t>Grading</w:t>
      </w:r>
      <w:r w:rsidRPr="00C371CF">
        <w:rPr>
          <w:rFonts w:asciiTheme="majorHAnsi" w:hAnsiTheme="majorHAnsi" w:cstheme="majorHAnsi"/>
          <w:b/>
        </w:rPr>
        <w:tab/>
      </w:r>
    </w:p>
    <w:p w14:paraId="7699E28A" w14:textId="245F6922" w:rsidR="00F606B9" w:rsidRPr="00C371CF" w:rsidRDefault="00B021EC" w:rsidP="00C371CF">
      <w:pPr>
        <w:ind w:left="720" w:firstLine="720"/>
        <w:rPr>
          <w:rFonts w:asciiTheme="majorHAnsi" w:hAnsiTheme="majorHAnsi" w:cstheme="majorHAnsi"/>
        </w:rPr>
      </w:pPr>
      <w:r w:rsidRPr="00C371CF">
        <w:rPr>
          <w:rFonts w:asciiTheme="majorHAnsi" w:hAnsiTheme="majorHAnsi" w:cstheme="majorHAnsi"/>
        </w:rPr>
        <w:t xml:space="preserve">A 100-95% </w:t>
      </w:r>
      <w:r w:rsidR="00F606B9" w:rsidRPr="00C371CF">
        <w:rPr>
          <w:rFonts w:asciiTheme="majorHAnsi" w:hAnsiTheme="majorHAnsi" w:cstheme="majorHAnsi"/>
        </w:rPr>
        <w:tab/>
      </w:r>
      <w:r w:rsidRPr="00C371CF">
        <w:rPr>
          <w:rFonts w:asciiTheme="majorHAnsi" w:hAnsiTheme="majorHAnsi" w:cstheme="majorHAnsi"/>
        </w:rPr>
        <w:t>A-</w:t>
      </w:r>
      <w:r w:rsidR="006E0115">
        <w:rPr>
          <w:rFonts w:asciiTheme="majorHAnsi" w:hAnsiTheme="majorHAnsi" w:cstheme="majorHAnsi"/>
        </w:rPr>
        <w:t xml:space="preserve"> </w:t>
      </w:r>
      <w:r w:rsidRPr="00C371CF">
        <w:rPr>
          <w:rFonts w:asciiTheme="majorHAnsi" w:hAnsiTheme="majorHAnsi" w:cstheme="majorHAnsi"/>
        </w:rPr>
        <w:t>94%-90%</w:t>
      </w:r>
    </w:p>
    <w:p w14:paraId="5798319D" w14:textId="04E37538" w:rsidR="00F606B9" w:rsidRPr="00C371CF" w:rsidRDefault="00B021EC" w:rsidP="00C371CF">
      <w:pPr>
        <w:rPr>
          <w:rFonts w:asciiTheme="majorHAnsi" w:hAnsiTheme="majorHAnsi" w:cstheme="majorHAnsi"/>
        </w:rPr>
      </w:pPr>
      <w:r w:rsidRPr="00C371CF">
        <w:rPr>
          <w:rFonts w:asciiTheme="majorHAnsi" w:hAnsiTheme="majorHAnsi" w:cstheme="majorHAnsi"/>
        </w:rPr>
        <w:t xml:space="preserve">B+ 89-85% </w:t>
      </w:r>
      <w:r w:rsidR="00F606B9" w:rsidRPr="00C371CF">
        <w:rPr>
          <w:rFonts w:asciiTheme="majorHAnsi" w:hAnsiTheme="majorHAnsi" w:cstheme="majorHAnsi"/>
        </w:rPr>
        <w:tab/>
      </w:r>
      <w:r w:rsidRPr="00C371CF">
        <w:rPr>
          <w:rFonts w:asciiTheme="majorHAnsi" w:hAnsiTheme="majorHAnsi" w:cstheme="majorHAnsi"/>
        </w:rPr>
        <w:t>B</w:t>
      </w:r>
      <w:r w:rsidR="006E0115">
        <w:rPr>
          <w:rFonts w:asciiTheme="majorHAnsi" w:hAnsiTheme="majorHAnsi" w:cstheme="majorHAnsi"/>
        </w:rPr>
        <w:t xml:space="preserve"> </w:t>
      </w:r>
      <w:r w:rsidRPr="00C371CF">
        <w:rPr>
          <w:rFonts w:asciiTheme="majorHAnsi" w:hAnsiTheme="majorHAnsi" w:cstheme="majorHAnsi"/>
        </w:rPr>
        <w:t xml:space="preserve">84-80% </w:t>
      </w:r>
      <w:r w:rsidR="00F606B9" w:rsidRPr="00C371CF">
        <w:rPr>
          <w:rFonts w:asciiTheme="majorHAnsi" w:hAnsiTheme="majorHAnsi" w:cstheme="majorHAnsi"/>
        </w:rPr>
        <w:tab/>
      </w:r>
      <w:r w:rsidRPr="00C371CF">
        <w:rPr>
          <w:rFonts w:asciiTheme="majorHAnsi" w:hAnsiTheme="majorHAnsi" w:cstheme="majorHAnsi"/>
        </w:rPr>
        <w:t xml:space="preserve">B- 79-75% </w:t>
      </w:r>
    </w:p>
    <w:p w14:paraId="3095F3A2" w14:textId="5B8316FD" w:rsidR="00F606B9" w:rsidRPr="00C371CF" w:rsidRDefault="00B021EC" w:rsidP="00C371CF">
      <w:pPr>
        <w:rPr>
          <w:rFonts w:asciiTheme="majorHAnsi" w:hAnsiTheme="majorHAnsi" w:cstheme="majorHAnsi"/>
        </w:rPr>
      </w:pPr>
      <w:r w:rsidRPr="00C371CF">
        <w:rPr>
          <w:rFonts w:asciiTheme="majorHAnsi" w:hAnsiTheme="majorHAnsi" w:cstheme="majorHAnsi"/>
        </w:rPr>
        <w:t xml:space="preserve">C+ 74-70% </w:t>
      </w:r>
      <w:r w:rsidR="00F606B9" w:rsidRPr="00C371CF">
        <w:rPr>
          <w:rFonts w:asciiTheme="majorHAnsi" w:hAnsiTheme="majorHAnsi" w:cstheme="majorHAnsi"/>
        </w:rPr>
        <w:tab/>
      </w:r>
      <w:r w:rsidRPr="00C371CF">
        <w:rPr>
          <w:rFonts w:asciiTheme="majorHAnsi" w:hAnsiTheme="majorHAnsi" w:cstheme="majorHAnsi"/>
        </w:rPr>
        <w:t>C</w:t>
      </w:r>
      <w:r w:rsidR="006E0115">
        <w:rPr>
          <w:rFonts w:asciiTheme="majorHAnsi" w:hAnsiTheme="majorHAnsi" w:cstheme="majorHAnsi"/>
        </w:rPr>
        <w:t xml:space="preserve"> </w:t>
      </w:r>
      <w:r w:rsidRPr="00C371CF">
        <w:rPr>
          <w:rFonts w:asciiTheme="majorHAnsi" w:hAnsiTheme="majorHAnsi" w:cstheme="majorHAnsi"/>
        </w:rPr>
        <w:t xml:space="preserve">69-65% </w:t>
      </w:r>
      <w:r w:rsidR="00F606B9" w:rsidRPr="00C371CF">
        <w:rPr>
          <w:rFonts w:asciiTheme="majorHAnsi" w:hAnsiTheme="majorHAnsi" w:cstheme="majorHAnsi"/>
        </w:rPr>
        <w:tab/>
      </w:r>
      <w:r w:rsidRPr="00C371CF">
        <w:rPr>
          <w:rFonts w:asciiTheme="majorHAnsi" w:hAnsiTheme="majorHAnsi" w:cstheme="majorHAnsi"/>
        </w:rPr>
        <w:t>C-</w:t>
      </w:r>
      <w:r w:rsidR="006E0115">
        <w:rPr>
          <w:rFonts w:asciiTheme="majorHAnsi" w:hAnsiTheme="majorHAnsi" w:cstheme="majorHAnsi"/>
        </w:rPr>
        <w:t xml:space="preserve"> </w:t>
      </w:r>
      <w:r w:rsidRPr="00C371CF">
        <w:rPr>
          <w:rFonts w:asciiTheme="majorHAnsi" w:hAnsiTheme="majorHAnsi" w:cstheme="majorHAnsi"/>
        </w:rPr>
        <w:t xml:space="preserve">64-60% </w:t>
      </w:r>
    </w:p>
    <w:p w14:paraId="208235B5" w14:textId="5FE9D5DC" w:rsidR="00F606B9" w:rsidRPr="00C371CF" w:rsidRDefault="00B021EC" w:rsidP="00C371CF">
      <w:pPr>
        <w:rPr>
          <w:rFonts w:asciiTheme="majorHAnsi" w:hAnsiTheme="majorHAnsi" w:cstheme="majorHAnsi"/>
        </w:rPr>
      </w:pPr>
      <w:r w:rsidRPr="00C371CF">
        <w:rPr>
          <w:rFonts w:asciiTheme="majorHAnsi" w:hAnsiTheme="majorHAnsi" w:cstheme="majorHAnsi"/>
        </w:rPr>
        <w:t>D+</w:t>
      </w:r>
      <w:r w:rsidR="00D178E9">
        <w:rPr>
          <w:rFonts w:asciiTheme="majorHAnsi" w:hAnsiTheme="majorHAnsi" w:cstheme="majorHAnsi"/>
        </w:rPr>
        <w:t xml:space="preserve"> </w:t>
      </w:r>
      <w:r w:rsidRPr="00C371CF">
        <w:rPr>
          <w:rFonts w:asciiTheme="majorHAnsi" w:hAnsiTheme="majorHAnsi" w:cstheme="majorHAnsi"/>
        </w:rPr>
        <w:t xml:space="preserve">59-55% </w:t>
      </w:r>
      <w:r w:rsidR="00F606B9" w:rsidRPr="00C371CF">
        <w:rPr>
          <w:rFonts w:asciiTheme="majorHAnsi" w:hAnsiTheme="majorHAnsi" w:cstheme="majorHAnsi"/>
        </w:rPr>
        <w:tab/>
      </w:r>
      <w:r w:rsidRPr="00C371CF">
        <w:rPr>
          <w:rFonts w:asciiTheme="majorHAnsi" w:hAnsiTheme="majorHAnsi" w:cstheme="majorHAnsi"/>
        </w:rPr>
        <w:t xml:space="preserve">D 54-50% </w:t>
      </w:r>
      <w:r w:rsidR="00F606B9" w:rsidRPr="00C371CF">
        <w:rPr>
          <w:rFonts w:asciiTheme="majorHAnsi" w:hAnsiTheme="majorHAnsi" w:cstheme="majorHAnsi"/>
        </w:rPr>
        <w:tab/>
      </w:r>
      <w:r w:rsidRPr="00C371CF">
        <w:rPr>
          <w:rFonts w:asciiTheme="majorHAnsi" w:hAnsiTheme="majorHAnsi" w:cstheme="majorHAnsi"/>
        </w:rPr>
        <w:t xml:space="preserve">D- 49-45% </w:t>
      </w:r>
    </w:p>
    <w:p w14:paraId="2A439A11" w14:textId="17869155" w:rsidR="00EF2F55" w:rsidRPr="00C371CF" w:rsidRDefault="00B021EC" w:rsidP="00C371CF">
      <w:pPr>
        <w:rPr>
          <w:rFonts w:asciiTheme="majorHAnsi" w:hAnsiTheme="majorHAnsi" w:cstheme="majorHAnsi"/>
        </w:rPr>
      </w:pPr>
      <w:r w:rsidRPr="00C371CF">
        <w:rPr>
          <w:rFonts w:asciiTheme="majorHAnsi" w:hAnsiTheme="majorHAnsi" w:cstheme="majorHAnsi"/>
        </w:rPr>
        <w:t>Fail less than 45%</w:t>
      </w:r>
    </w:p>
    <w:p w14:paraId="7E7A4F9F" w14:textId="77777777" w:rsidR="00EF2F55" w:rsidRPr="00C371CF" w:rsidRDefault="001B563F">
      <w:pPr>
        <w:rPr>
          <w:rFonts w:asciiTheme="majorHAnsi" w:hAnsiTheme="majorHAnsi" w:cstheme="majorHAnsi"/>
        </w:rPr>
      </w:pPr>
    </w:p>
    <w:p w14:paraId="40288520" w14:textId="6C4A53E1" w:rsidR="00C371CF" w:rsidRDefault="00C371CF">
      <w:pPr>
        <w:rPr>
          <w:rFonts w:asciiTheme="majorHAnsi" w:hAnsiTheme="majorHAnsi" w:cstheme="majorHAnsi"/>
          <w:b/>
        </w:rPr>
      </w:pPr>
    </w:p>
    <w:p w14:paraId="7A80CE61" w14:textId="3A7A51F4" w:rsidR="00FA3699" w:rsidRDefault="00FA3699">
      <w:pPr>
        <w:rPr>
          <w:rFonts w:asciiTheme="majorHAnsi" w:hAnsiTheme="majorHAnsi" w:cstheme="majorHAnsi"/>
          <w:b/>
        </w:rPr>
      </w:pPr>
    </w:p>
    <w:p w14:paraId="01A6DB15" w14:textId="77777777" w:rsidR="00FA3699" w:rsidRDefault="00FA3699">
      <w:pPr>
        <w:rPr>
          <w:rFonts w:asciiTheme="majorHAnsi" w:hAnsiTheme="majorHAnsi" w:cstheme="majorHAnsi"/>
          <w:b/>
        </w:rPr>
      </w:pPr>
    </w:p>
    <w:p w14:paraId="354D719C" w14:textId="2887FCA5" w:rsidR="00EF2F55" w:rsidRDefault="00B021EC">
      <w:pPr>
        <w:rPr>
          <w:rFonts w:asciiTheme="majorHAnsi" w:hAnsiTheme="majorHAnsi" w:cstheme="majorHAnsi"/>
          <w:b/>
        </w:rPr>
      </w:pPr>
      <w:bookmarkStart w:id="0" w:name="_Hlk8076530"/>
      <w:r w:rsidRPr="00C371CF">
        <w:rPr>
          <w:rFonts w:asciiTheme="majorHAnsi" w:hAnsiTheme="majorHAnsi" w:cstheme="majorHAnsi"/>
          <w:b/>
        </w:rPr>
        <w:lastRenderedPageBreak/>
        <w:t>Assignments</w:t>
      </w:r>
    </w:p>
    <w:bookmarkEnd w:id="0"/>
    <w:p w14:paraId="33B10CB9" w14:textId="4A337554" w:rsidR="00FA3699" w:rsidRPr="00FA3699" w:rsidRDefault="00FA3699" w:rsidP="006E0115">
      <w:pPr>
        <w:spacing w:after="200"/>
        <w:rPr>
          <w:rFonts w:asciiTheme="majorHAnsi" w:hAnsiTheme="majorHAnsi" w:cstheme="majorHAnsi"/>
          <w:lang w:val="en-GB"/>
        </w:rPr>
      </w:pPr>
      <w:r w:rsidRPr="00FA3699">
        <w:rPr>
          <w:rFonts w:asciiTheme="majorHAnsi" w:hAnsiTheme="majorHAnsi" w:cstheme="majorHAnsi"/>
          <w:lang w:val="en-GB"/>
        </w:rPr>
        <w:t xml:space="preserve">1. Impressions of Empire Journal 1 (10%) – write </w:t>
      </w:r>
      <w:r w:rsidR="00D178E9">
        <w:rPr>
          <w:rFonts w:asciiTheme="majorHAnsi" w:hAnsiTheme="majorHAnsi" w:cstheme="majorHAnsi"/>
          <w:lang w:val="en-GB"/>
        </w:rPr>
        <w:t xml:space="preserve">a </w:t>
      </w:r>
      <w:proofErr w:type="gramStart"/>
      <w:r w:rsidRPr="00FA3699">
        <w:rPr>
          <w:rFonts w:asciiTheme="majorHAnsi" w:hAnsiTheme="majorHAnsi" w:cstheme="majorHAnsi"/>
          <w:lang w:val="en-GB"/>
        </w:rPr>
        <w:t>300 word</w:t>
      </w:r>
      <w:proofErr w:type="gramEnd"/>
      <w:r w:rsidRPr="00FA3699">
        <w:rPr>
          <w:rFonts w:asciiTheme="majorHAnsi" w:hAnsiTheme="majorHAnsi" w:cstheme="majorHAnsi"/>
          <w:lang w:val="en-GB"/>
        </w:rPr>
        <w:t xml:space="preserve"> account of your impressions and understanding of one image or material object related to the British Empire, either featured in the first class or on the field trip to the British Museum.</w:t>
      </w:r>
      <w:r w:rsidR="006E0115">
        <w:rPr>
          <w:rFonts w:asciiTheme="majorHAnsi" w:hAnsiTheme="majorHAnsi" w:cstheme="majorHAnsi"/>
          <w:lang w:val="en-GB"/>
        </w:rPr>
        <w:br/>
      </w:r>
      <w:r w:rsidRPr="00FA3699">
        <w:rPr>
          <w:rFonts w:asciiTheme="majorHAnsi" w:hAnsiTheme="majorHAnsi" w:cstheme="majorHAnsi"/>
          <w:lang w:val="en-GB"/>
        </w:rPr>
        <w:t xml:space="preserve">Due: </w:t>
      </w:r>
      <w:r w:rsidR="00496946">
        <w:rPr>
          <w:rFonts w:asciiTheme="majorHAnsi" w:hAnsiTheme="majorHAnsi" w:cstheme="majorHAnsi"/>
          <w:lang w:val="en-GB"/>
        </w:rPr>
        <w:t>Mon</w:t>
      </w:r>
      <w:r w:rsidRPr="00FA3699">
        <w:rPr>
          <w:rFonts w:asciiTheme="majorHAnsi" w:hAnsiTheme="majorHAnsi" w:cstheme="majorHAnsi"/>
          <w:lang w:val="en-GB"/>
        </w:rPr>
        <w:t xml:space="preserve"> 2</w:t>
      </w:r>
      <w:r w:rsidR="00496946">
        <w:rPr>
          <w:rFonts w:asciiTheme="majorHAnsi" w:hAnsiTheme="majorHAnsi" w:cstheme="majorHAnsi"/>
          <w:lang w:val="en-GB"/>
        </w:rPr>
        <w:t>3</w:t>
      </w:r>
      <w:r w:rsidR="00496946" w:rsidRPr="00496946">
        <w:rPr>
          <w:rFonts w:asciiTheme="majorHAnsi" w:hAnsiTheme="majorHAnsi" w:cstheme="majorHAnsi"/>
          <w:vertAlign w:val="superscript"/>
          <w:lang w:val="en-GB"/>
        </w:rPr>
        <w:t>rd</w:t>
      </w:r>
      <w:r w:rsidR="00496946">
        <w:rPr>
          <w:rFonts w:asciiTheme="majorHAnsi" w:hAnsiTheme="majorHAnsi" w:cstheme="majorHAnsi"/>
          <w:lang w:val="en-GB"/>
        </w:rPr>
        <w:t xml:space="preserve"> September</w:t>
      </w:r>
      <w:r w:rsidRPr="00FA3699">
        <w:rPr>
          <w:rFonts w:asciiTheme="majorHAnsi" w:hAnsiTheme="majorHAnsi" w:cstheme="majorHAnsi"/>
          <w:lang w:val="en-GB"/>
        </w:rPr>
        <w:t xml:space="preserve"> </w:t>
      </w:r>
    </w:p>
    <w:p w14:paraId="2395ED14" w14:textId="256BA44D" w:rsidR="00FA3699" w:rsidRPr="00FA3699" w:rsidRDefault="00FA3699" w:rsidP="006E0115">
      <w:pPr>
        <w:spacing w:after="200"/>
        <w:rPr>
          <w:rFonts w:asciiTheme="majorHAnsi" w:hAnsiTheme="majorHAnsi" w:cstheme="majorHAnsi"/>
          <w:lang w:val="en-GB"/>
        </w:rPr>
      </w:pPr>
      <w:r w:rsidRPr="00FA3699">
        <w:rPr>
          <w:rFonts w:asciiTheme="majorHAnsi" w:hAnsiTheme="majorHAnsi" w:cstheme="majorHAnsi"/>
          <w:lang w:val="en-GB"/>
        </w:rPr>
        <w:t xml:space="preserve">2. Impressions of Empire Journal 2 (10%) – write a </w:t>
      </w:r>
      <w:proofErr w:type="gramStart"/>
      <w:r w:rsidRPr="00FA3699">
        <w:rPr>
          <w:rFonts w:asciiTheme="majorHAnsi" w:hAnsiTheme="majorHAnsi" w:cstheme="majorHAnsi"/>
          <w:lang w:val="en-GB"/>
        </w:rPr>
        <w:t>300 word</w:t>
      </w:r>
      <w:proofErr w:type="gramEnd"/>
      <w:r w:rsidRPr="00FA3699">
        <w:rPr>
          <w:rFonts w:asciiTheme="majorHAnsi" w:hAnsiTheme="majorHAnsi" w:cstheme="majorHAnsi"/>
          <w:lang w:val="en-GB"/>
        </w:rPr>
        <w:t xml:space="preserve"> review of David </w:t>
      </w:r>
      <w:proofErr w:type="spellStart"/>
      <w:r w:rsidRPr="00FA3699">
        <w:rPr>
          <w:rFonts w:asciiTheme="majorHAnsi" w:hAnsiTheme="majorHAnsi" w:cstheme="majorHAnsi"/>
          <w:lang w:val="en-GB"/>
        </w:rPr>
        <w:t>Olusoga’s</w:t>
      </w:r>
      <w:proofErr w:type="spellEnd"/>
      <w:r w:rsidRPr="00FA3699">
        <w:rPr>
          <w:rFonts w:asciiTheme="majorHAnsi" w:hAnsiTheme="majorHAnsi" w:cstheme="majorHAnsi"/>
          <w:lang w:val="en-GB"/>
        </w:rPr>
        <w:t xml:space="preserve"> </w:t>
      </w:r>
      <w:r w:rsidRPr="00FA3699">
        <w:rPr>
          <w:rFonts w:asciiTheme="majorHAnsi" w:hAnsiTheme="majorHAnsi" w:cstheme="majorHAnsi"/>
          <w:i/>
          <w:lang w:val="en-GB"/>
        </w:rPr>
        <w:t xml:space="preserve">Black and British: A Forgotten History </w:t>
      </w:r>
      <w:r w:rsidRPr="00FA3699">
        <w:rPr>
          <w:rFonts w:asciiTheme="majorHAnsi" w:hAnsiTheme="majorHAnsi" w:cstheme="majorHAnsi"/>
          <w:lang w:val="en-GB"/>
        </w:rPr>
        <w:t xml:space="preserve">(TV version – Episode 3). In it, compare </w:t>
      </w:r>
      <w:proofErr w:type="spellStart"/>
      <w:r w:rsidRPr="00FA3699">
        <w:rPr>
          <w:rFonts w:asciiTheme="majorHAnsi" w:hAnsiTheme="majorHAnsi" w:cstheme="majorHAnsi"/>
          <w:lang w:val="en-GB"/>
        </w:rPr>
        <w:t>Olusoga’s</w:t>
      </w:r>
      <w:proofErr w:type="spellEnd"/>
      <w:r w:rsidRPr="00FA3699">
        <w:rPr>
          <w:rFonts w:asciiTheme="majorHAnsi" w:hAnsiTheme="majorHAnsi" w:cstheme="majorHAnsi"/>
          <w:lang w:val="en-GB"/>
        </w:rPr>
        <w:t xml:space="preserve"> perspective with what you have learned in class or on our trip to the Docklands Museum.</w:t>
      </w:r>
      <w:r w:rsidR="006E0115">
        <w:rPr>
          <w:rFonts w:asciiTheme="majorHAnsi" w:hAnsiTheme="majorHAnsi" w:cstheme="majorHAnsi"/>
          <w:lang w:val="en-GB"/>
        </w:rPr>
        <w:br/>
      </w:r>
      <w:r w:rsidRPr="00FA3699">
        <w:rPr>
          <w:rFonts w:asciiTheme="majorHAnsi" w:hAnsiTheme="majorHAnsi" w:cstheme="majorHAnsi"/>
          <w:lang w:val="en-GB"/>
        </w:rPr>
        <w:t xml:space="preserve">Due: </w:t>
      </w:r>
      <w:r w:rsidR="00496946">
        <w:rPr>
          <w:rFonts w:asciiTheme="majorHAnsi" w:hAnsiTheme="majorHAnsi" w:cstheme="majorHAnsi"/>
          <w:lang w:val="en-GB"/>
        </w:rPr>
        <w:t>Mon 30</w:t>
      </w:r>
      <w:r w:rsidRPr="00FA3699">
        <w:rPr>
          <w:rFonts w:asciiTheme="majorHAnsi" w:hAnsiTheme="majorHAnsi" w:cstheme="majorHAnsi"/>
          <w:vertAlign w:val="superscript"/>
          <w:lang w:val="en-GB"/>
        </w:rPr>
        <w:t>th</w:t>
      </w:r>
      <w:r w:rsidRPr="00FA3699">
        <w:rPr>
          <w:rFonts w:asciiTheme="majorHAnsi" w:hAnsiTheme="majorHAnsi" w:cstheme="majorHAnsi"/>
          <w:lang w:val="en-GB"/>
        </w:rPr>
        <w:t xml:space="preserve"> </w:t>
      </w:r>
      <w:r w:rsidR="00496946">
        <w:rPr>
          <w:rFonts w:asciiTheme="majorHAnsi" w:hAnsiTheme="majorHAnsi" w:cstheme="majorHAnsi"/>
          <w:lang w:val="en-GB"/>
        </w:rPr>
        <w:t>September</w:t>
      </w:r>
    </w:p>
    <w:p w14:paraId="7EE798EC" w14:textId="41A365DB" w:rsidR="00FA3699" w:rsidRPr="00FA3699" w:rsidRDefault="00FA3699" w:rsidP="006E0115">
      <w:pPr>
        <w:spacing w:after="200"/>
        <w:rPr>
          <w:rFonts w:asciiTheme="majorHAnsi" w:hAnsiTheme="majorHAnsi" w:cstheme="majorHAnsi"/>
          <w:lang w:val="en-GB"/>
        </w:rPr>
      </w:pPr>
      <w:r w:rsidRPr="00FA3699">
        <w:rPr>
          <w:rFonts w:asciiTheme="majorHAnsi" w:hAnsiTheme="majorHAnsi" w:cstheme="majorHAnsi"/>
          <w:lang w:val="en-GB"/>
        </w:rPr>
        <w:t xml:space="preserve">3. Midterm (20%) – research and write a </w:t>
      </w:r>
      <w:proofErr w:type="gramStart"/>
      <w:r w:rsidRPr="00FA3699">
        <w:rPr>
          <w:rFonts w:asciiTheme="majorHAnsi" w:hAnsiTheme="majorHAnsi" w:cstheme="majorHAnsi"/>
          <w:lang w:val="en-GB"/>
        </w:rPr>
        <w:t>750 word</w:t>
      </w:r>
      <w:proofErr w:type="gramEnd"/>
      <w:r w:rsidRPr="00FA3699">
        <w:rPr>
          <w:rFonts w:asciiTheme="majorHAnsi" w:hAnsiTheme="majorHAnsi" w:cstheme="majorHAnsi"/>
          <w:lang w:val="en-GB"/>
        </w:rPr>
        <w:t xml:space="preserve"> investigation into one early impact of empire of your choice, based on the material and sources covered in the first four weeks. In your answer, contrast </w:t>
      </w:r>
      <w:proofErr w:type="spellStart"/>
      <w:r w:rsidRPr="00FA3699">
        <w:rPr>
          <w:rFonts w:asciiTheme="majorHAnsi" w:hAnsiTheme="majorHAnsi" w:cstheme="majorHAnsi"/>
          <w:lang w:val="en-GB"/>
        </w:rPr>
        <w:t>Olusoga’s</w:t>
      </w:r>
      <w:proofErr w:type="spellEnd"/>
      <w:r w:rsidRPr="00FA3699">
        <w:rPr>
          <w:rFonts w:asciiTheme="majorHAnsi" w:hAnsiTheme="majorHAnsi" w:cstheme="majorHAnsi"/>
          <w:lang w:val="en-GB"/>
        </w:rPr>
        <w:t xml:space="preserve"> critique of imperialism against Ferguson’s support for it. In the following class, you will present </w:t>
      </w:r>
      <w:r w:rsidR="00D178E9">
        <w:rPr>
          <w:rFonts w:asciiTheme="majorHAnsi" w:hAnsiTheme="majorHAnsi" w:cstheme="majorHAnsi"/>
          <w:lang w:val="en-GB"/>
        </w:rPr>
        <w:t xml:space="preserve">and defend </w:t>
      </w:r>
      <w:r w:rsidRPr="00FA3699">
        <w:rPr>
          <w:rFonts w:asciiTheme="majorHAnsi" w:hAnsiTheme="majorHAnsi" w:cstheme="majorHAnsi"/>
          <w:lang w:val="en-GB"/>
        </w:rPr>
        <w:t xml:space="preserve">your findings. </w:t>
      </w:r>
      <w:r w:rsidR="006E0115">
        <w:rPr>
          <w:rFonts w:asciiTheme="majorHAnsi" w:hAnsiTheme="majorHAnsi" w:cstheme="majorHAnsi"/>
          <w:lang w:val="en-GB"/>
        </w:rPr>
        <w:br/>
      </w:r>
      <w:r w:rsidRPr="00FA3699">
        <w:rPr>
          <w:rFonts w:asciiTheme="majorHAnsi" w:hAnsiTheme="majorHAnsi" w:cstheme="majorHAnsi"/>
          <w:lang w:val="en-GB"/>
        </w:rPr>
        <w:t>Due: Weds 16</w:t>
      </w:r>
      <w:r w:rsidRPr="00FA3699">
        <w:rPr>
          <w:rFonts w:asciiTheme="majorHAnsi" w:hAnsiTheme="majorHAnsi" w:cstheme="majorHAnsi"/>
          <w:vertAlign w:val="superscript"/>
          <w:lang w:val="en-GB"/>
        </w:rPr>
        <w:t>th</w:t>
      </w:r>
      <w:r w:rsidRPr="00FA3699">
        <w:rPr>
          <w:rFonts w:asciiTheme="majorHAnsi" w:hAnsiTheme="majorHAnsi" w:cstheme="majorHAnsi"/>
          <w:lang w:val="en-GB"/>
        </w:rPr>
        <w:t xml:space="preserve"> October </w:t>
      </w:r>
    </w:p>
    <w:p w14:paraId="66C13060" w14:textId="0DE6197A" w:rsidR="00FA3699" w:rsidRPr="00FA3699" w:rsidRDefault="00FA3699" w:rsidP="006E0115">
      <w:pPr>
        <w:spacing w:after="200"/>
        <w:rPr>
          <w:rFonts w:asciiTheme="majorHAnsi" w:hAnsiTheme="majorHAnsi" w:cstheme="majorHAnsi"/>
          <w:lang w:val="en-GB"/>
        </w:rPr>
      </w:pPr>
      <w:r w:rsidRPr="00FA3699">
        <w:rPr>
          <w:rFonts w:asciiTheme="majorHAnsi" w:hAnsiTheme="majorHAnsi" w:cstheme="majorHAnsi"/>
          <w:lang w:val="en-GB"/>
        </w:rPr>
        <w:t xml:space="preserve">4. </w:t>
      </w:r>
      <w:r w:rsidR="00654FA8">
        <w:rPr>
          <w:rFonts w:asciiTheme="majorHAnsi" w:hAnsiTheme="majorHAnsi" w:cstheme="majorHAnsi"/>
          <w:lang w:val="en-GB"/>
        </w:rPr>
        <w:t xml:space="preserve">Primary Source </w:t>
      </w:r>
      <w:proofErr w:type="gramStart"/>
      <w:r w:rsidR="00654FA8">
        <w:rPr>
          <w:rFonts w:asciiTheme="majorHAnsi" w:hAnsiTheme="majorHAnsi" w:cstheme="majorHAnsi"/>
          <w:lang w:val="en-GB"/>
        </w:rPr>
        <w:t xml:space="preserve">Presentation </w:t>
      </w:r>
      <w:r w:rsidRPr="00FA3699">
        <w:rPr>
          <w:rFonts w:asciiTheme="majorHAnsi" w:hAnsiTheme="majorHAnsi" w:cstheme="majorHAnsi"/>
          <w:lang w:val="en-GB"/>
        </w:rPr>
        <w:t xml:space="preserve"> (</w:t>
      </w:r>
      <w:proofErr w:type="gramEnd"/>
      <w:r w:rsidRPr="00FA3699">
        <w:rPr>
          <w:rFonts w:asciiTheme="majorHAnsi" w:hAnsiTheme="majorHAnsi" w:cstheme="majorHAnsi"/>
          <w:lang w:val="en-GB"/>
        </w:rPr>
        <w:t xml:space="preserve">15%) – research and </w:t>
      </w:r>
      <w:r w:rsidR="00496946">
        <w:rPr>
          <w:rFonts w:asciiTheme="majorHAnsi" w:hAnsiTheme="majorHAnsi" w:cstheme="majorHAnsi"/>
          <w:lang w:val="en-GB"/>
        </w:rPr>
        <w:t xml:space="preserve">give a 5 minute presentation to class on a </w:t>
      </w:r>
      <w:r w:rsidRPr="00FA3699">
        <w:rPr>
          <w:rFonts w:asciiTheme="majorHAnsi" w:hAnsiTheme="majorHAnsi" w:cstheme="majorHAnsi"/>
          <w:lang w:val="en-GB"/>
        </w:rPr>
        <w:t xml:space="preserve">primary source </w:t>
      </w:r>
      <w:r w:rsidR="00496946">
        <w:rPr>
          <w:rFonts w:asciiTheme="majorHAnsi" w:hAnsiTheme="majorHAnsi" w:cstheme="majorHAnsi"/>
          <w:lang w:val="en-GB"/>
        </w:rPr>
        <w:t>of your choice</w:t>
      </w:r>
      <w:r w:rsidR="00654FA8">
        <w:rPr>
          <w:rFonts w:asciiTheme="majorHAnsi" w:hAnsiTheme="majorHAnsi" w:cstheme="majorHAnsi"/>
          <w:lang w:val="en-GB"/>
        </w:rPr>
        <w:t xml:space="preserve"> that relates to the </w:t>
      </w:r>
      <w:r w:rsidRPr="00FA3699">
        <w:rPr>
          <w:rFonts w:asciiTheme="majorHAnsi" w:hAnsiTheme="majorHAnsi" w:cstheme="majorHAnsi"/>
          <w:lang w:val="en-GB"/>
        </w:rPr>
        <w:t>impact of empire</w:t>
      </w:r>
      <w:r w:rsidR="00654FA8">
        <w:rPr>
          <w:rFonts w:asciiTheme="majorHAnsi" w:hAnsiTheme="majorHAnsi" w:cstheme="majorHAnsi"/>
          <w:lang w:val="en-GB"/>
        </w:rPr>
        <w:t xml:space="preserve"> </w:t>
      </w:r>
      <w:r w:rsidRPr="00FA3699">
        <w:rPr>
          <w:rFonts w:asciiTheme="majorHAnsi" w:hAnsiTheme="majorHAnsi" w:cstheme="majorHAnsi"/>
          <w:lang w:val="en-GB"/>
        </w:rPr>
        <w:t>– e.g. an image</w:t>
      </w:r>
      <w:r w:rsidR="00654FA8">
        <w:rPr>
          <w:rFonts w:asciiTheme="majorHAnsi" w:hAnsiTheme="majorHAnsi" w:cstheme="majorHAnsi"/>
          <w:lang w:val="en-GB"/>
        </w:rPr>
        <w:t xml:space="preserve"> from a museum/gallery</w:t>
      </w:r>
      <w:r w:rsidRPr="00FA3699">
        <w:rPr>
          <w:rFonts w:asciiTheme="majorHAnsi" w:hAnsiTheme="majorHAnsi" w:cstheme="majorHAnsi"/>
          <w:lang w:val="en-GB"/>
        </w:rPr>
        <w:t xml:space="preserve">, </w:t>
      </w:r>
      <w:r w:rsidR="00654FA8">
        <w:rPr>
          <w:rFonts w:asciiTheme="majorHAnsi" w:hAnsiTheme="majorHAnsi" w:cstheme="majorHAnsi"/>
          <w:lang w:val="en-GB"/>
        </w:rPr>
        <w:t xml:space="preserve">a </w:t>
      </w:r>
      <w:r w:rsidRPr="00FA3699">
        <w:rPr>
          <w:rFonts w:asciiTheme="majorHAnsi" w:hAnsiTheme="majorHAnsi" w:cstheme="majorHAnsi"/>
          <w:lang w:val="en-GB"/>
        </w:rPr>
        <w:t xml:space="preserve">work of literature, or historical site </w:t>
      </w:r>
      <w:r w:rsidR="00654FA8">
        <w:rPr>
          <w:rFonts w:asciiTheme="majorHAnsi" w:hAnsiTheme="majorHAnsi" w:cstheme="majorHAnsi"/>
          <w:lang w:val="en-GB"/>
        </w:rPr>
        <w:t>on our Whitechapel walk</w:t>
      </w:r>
      <w:r w:rsidRPr="00FA3699">
        <w:rPr>
          <w:rFonts w:asciiTheme="majorHAnsi" w:hAnsiTheme="majorHAnsi" w:cstheme="majorHAnsi"/>
          <w:lang w:val="en-GB"/>
        </w:rPr>
        <w:t>.</w:t>
      </w:r>
      <w:r w:rsidR="00654FA8">
        <w:rPr>
          <w:rFonts w:asciiTheme="majorHAnsi" w:hAnsiTheme="majorHAnsi" w:cstheme="majorHAnsi"/>
          <w:lang w:val="en-GB"/>
        </w:rPr>
        <w:t xml:space="preserve"> After class, submit a short outline of your presentation notes or handout.</w:t>
      </w:r>
      <w:r w:rsidR="006E0115">
        <w:rPr>
          <w:rFonts w:asciiTheme="majorHAnsi" w:hAnsiTheme="majorHAnsi" w:cstheme="majorHAnsi"/>
          <w:lang w:val="en-GB"/>
        </w:rPr>
        <w:br/>
      </w:r>
      <w:r w:rsidRPr="00FA3699">
        <w:rPr>
          <w:rFonts w:asciiTheme="majorHAnsi" w:hAnsiTheme="majorHAnsi" w:cstheme="majorHAnsi"/>
          <w:lang w:val="en-GB"/>
        </w:rPr>
        <w:t xml:space="preserve">Due: Weds </w:t>
      </w:r>
      <w:r w:rsidR="001B563F">
        <w:rPr>
          <w:rFonts w:asciiTheme="majorHAnsi" w:hAnsiTheme="majorHAnsi" w:cstheme="majorHAnsi"/>
          <w:lang w:val="en-GB"/>
        </w:rPr>
        <w:t>6</w:t>
      </w:r>
      <w:r w:rsidR="001B563F" w:rsidRPr="001B563F">
        <w:rPr>
          <w:rFonts w:asciiTheme="majorHAnsi" w:hAnsiTheme="majorHAnsi" w:cstheme="majorHAnsi"/>
          <w:vertAlign w:val="superscript"/>
          <w:lang w:val="en-GB"/>
        </w:rPr>
        <w:t>th</w:t>
      </w:r>
      <w:r w:rsidR="001B563F">
        <w:rPr>
          <w:rFonts w:asciiTheme="majorHAnsi" w:hAnsiTheme="majorHAnsi" w:cstheme="majorHAnsi"/>
          <w:lang w:val="en-GB"/>
        </w:rPr>
        <w:t xml:space="preserve"> November</w:t>
      </w:r>
      <w:r w:rsidRPr="00FA3699">
        <w:rPr>
          <w:rFonts w:asciiTheme="majorHAnsi" w:hAnsiTheme="majorHAnsi" w:cstheme="majorHAnsi"/>
          <w:lang w:val="en-GB"/>
        </w:rPr>
        <w:t xml:space="preserve"> </w:t>
      </w:r>
    </w:p>
    <w:p w14:paraId="1F837E17" w14:textId="50512F6D" w:rsidR="00FA3699" w:rsidRPr="00FA3699" w:rsidRDefault="00FA3699" w:rsidP="006E0115">
      <w:pPr>
        <w:spacing w:after="200"/>
        <w:rPr>
          <w:rFonts w:asciiTheme="majorHAnsi" w:hAnsiTheme="majorHAnsi" w:cstheme="majorHAnsi"/>
          <w:lang w:val="en-GB"/>
        </w:rPr>
      </w:pPr>
      <w:r w:rsidRPr="00FA3699">
        <w:rPr>
          <w:rFonts w:asciiTheme="majorHAnsi" w:hAnsiTheme="majorHAnsi" w:cstheme="majorHAnsi"/>
          <w:lang w:val="en-GB"/>
        </w:rPr>
        <w:t xml:space="preserve">5. Paper (25%) – research and write a </w:t>
      </w:r>
      <w:proofErr w:type="gramStart"/>
      <w:r w:rsidRPr="00FA3699">
        <w:rPr>
          <w:rFonts w:asciiTheme="majorHAnsi" w:hAnsiTheme="majorHAnsi" w:cstheme="majorHAnsi"/>
          <w:lang w:val="en-GB"/>
        </w:rPr>
        <w:t>1000 word</w:t>
      </w:r>
      <w:proofErr w:type="gramEnd"/>
      <w:r w:rsidRPr="00FA3699">
        <w:rPr>
          <w:rFonts w:asciiTheme="majorHAnsi" w:hAnsiTheme="majorHAnsi" w:cstheme="majorHAnsi"/>
          <w:lang w:val="en-GB"/>
        </w:rPr>
        <w:t xml:space="preserve"> investigation into another impact of empire on British life of your choice, based on the material and sources covered in past classes and field trips. Focus your answer on a specific area e.g. politics, culture, consumption.  </w:t>
      </w:r>
      <w:r w:rsidR="006E0115">
        <w:rPr>
          <w:rFonts w:asciiTheme="majorHAnsi" w:hAnsiTheme="majorHAnsi" w:cstheme="majorHAnsi"/>
          <w:lang w:val="en-GB"/>
        </w:rPr>
        <w:br/>
      </w:r>
      <w:r w:rsidRPr="00FA3699">
        <w:rPr>
          <w:rFonts w:asciiTheme="majorHAnsi" w:hAnsiTheme="majorHAnsi" w:cstheme="majorHAnsi"/>
          <w:lang w:val="en-GB"/>
        </w:rPr>
        <w:t>Due: Weds 13</w:t>
      </w:r>
      <w:r w:rsidRPr="00FA3699">
        <w:rPr>
          <w:rFonts w:asciiTheme="majorHAnsi" w:hAnsiTheme="majorHAnsi" w:cstheme="majorHAnsi"/>
          <w:vertAlign w:val="superscript"/>
          <w:lang w:val="en-GB"/>
        </w:rPr>
        <w:t>th</w:t>
      </w:r>
      <w:r w:rsidRPr="00FA3699">
        <w:rPr>
          <w:rFonts w:asciiTheme="majorHAnsi" w:hAnsiTheme="majorHAnsi" w:cstheme="majorHAnsi"/>
          <w:lang w:val="en-GB"/>
        </w:rPr>
        <w:t xml:space="preserve"> November</w:t>
      </w:r>
    </w:p>
    <w:p w14:paraId="6B5BC281" w14:textId="07355F69" w:rsidR="00C228FD" w:rsidRPr="006E0115" w:rsidRDefault="00FA3699" w:rsidP="006E0115">
      <w:pPr>
        <w:spacing w:after="200"/>
        <w:rPr>
          <w:rFonts w:asciiTheme="majorHAnsi" w:hAnsiTheme="majorHAnsi" w:cstheme="majorHAnsi"/>
          <w:lang w:val="en-GB"/>
        </w:rPr>
      </w:pPr>
      <w:r w:rsidRPr="00FA3699">
        <w:rPr>
          <w:rFonts w:asciiTheme="majorHAnsi" w:hAnsiTheme="majorHAnsi" w:cstheme="majorHAnsi"/>
          <w:lang w:val="en-GB"/>
        </w:rPr>
        <w:t xml:space="preserve">6. Final (20%) – “Land of Hope and Glory?” Write a </w:t>
      </w:r>
      <w:proofErr w:type="gramStart"/>
      <w:r w:rsidRPr="00FA3699">
        <w:rPr>
          <w:rFonts w:asciiTheme="majorHAnsi" w:hAnsiTheme="majorHAnsi" w:cstheme="majorHAnsi"/>
          <w:lang w:val="en-GB"/>
        </w:rPr>
        <w:t>750 word</w:t>
      </w:r>
      <w:proofErr w:type="gramEnd"/>
      <w:r w:rsidRPr="00FA3699">
        <w:rPr>
          <w:rFonts w:asciiTheme="majorHAnsi" w:hAnsiTheme="majorHAnsi" w:cstheme="majorHAnsi"/>
          <w:lang w:val="en-GB"/>
        </w:rPr>
        <w:t xml:space="preserve"> evaluation of what you’ve learned about the impact of the British Empire. Draw upon and synthesise your earlier arguments and source analyses with your lasting observations.</w:t>
      </w:r>
      <w:r w:rsidR="006E0115">
        <w:rPr>
          <w:rFonts w:asciiTheme="majorHAnsi" w:hAnsiTheme="majorHAnsi" w:cstheme="majorHAnsi"/>
          <w:lang w:val="en-GB"/>
        </w:rPr>
        <w:br/>
      </w:r>
      <w:r w:rsidRPr="00FA3699">
        <w:rPr>
          <w:rFonts w:asciiTheme="majorHAnsi" w:hAnsiTheme="majorHAnsi" w:cstheme="majorHAnsi"/>
          <w:lang w:val="en-GB"/>
        </w:rPr>
        <w:t xml:space="preserve">Due: </w:t>
      </w:r>
      <w:r w:rsidR="006E0115">
        <w:rPr>
          <w:rFonts w:asciiTheme="majorHAnsi" w:hAnsiTheme="majorHAnsi" w:cstheme="majorHAnsi"/>
          <w:lang w:val="en-GB"/>
        </w:rPr>
        <w:t>Mon</w:t>
      </w:r>
      <w:r w:rsidRPr="00FA3699">
        <w:rPr>
          <w:rFonts w:asciiTheme="majorHAnsi" w:hAnsiTheme="majorHAnsi" w:cstheme="majorHAnsi"/>
          <w:lang w:val="en-GB"/>
        </w:rPr>
        <w:t xml:space="preserve"> 2</w:t>
      </w:r>
      <w:r w:rsidR="006E0115">
        <w:rPr>
          <w:rFonts w:asciiTheme="majorHAnsi" w:hAnsiTheme="majorHAnsi" w:cstheme="majorHAnsi"/>
          <w:lang w:val="en-GB"/>
        </w:rPr>
        <w:t>5</w:t>
      </w:r>
      <w:r w:rsidRPr="00FA3699">
        <w:rPr>
          <w:rFonts w:asciiTheme="majorHAnsi" w:hAnsiTheme="majorHAnsi" w:cstheme="majorHAnsi"/>
          <w:vertAlign w:val="superscript"/>
          <w:lang w:val="en-GB"/>
        </w:rPr>
        <w:t>th</w:t>
      </w:r>
      <w:r w:rsidRPr="00FA3699">
        <w:rPr>
          <w:rFonts w:asciiTheme="majorHAnsi" w:hAnsiTheme="majorHAnsi" w:cstheme="majorHAnsi"/>
          <w:lang w:val="en-GB"/>
        </w:rPr>
        <w:t xml:space="preserve"> November</w:t>
      </w:r>
    </w:p>
    <w:p w14:paraId="24844AF8" w14:textId="77777777" w:rsidR="00FA3699" w:rsidRDefault="00FA3699">
      <w:pPr>
        <w:rPr>
          <w:rFonts w:asciiTheme="majorHAnsi" w:hAnsiTheme="majorHAnsi" w:cstheme="majorHAnsi"/>
        </w:rPr>
      </w:pPr>
    </w:p>
    <w:p w14:paraId="6D3B4DB3" w14:textId="52A391B1" w:rsidR="00FA3699" w:rsidRDefault="00FA3699" w:rsidP="00FA3699">
      <w:pPr>
        <w:rPr>
          <w:rFonts w:asciiTheme="majorHAnsi" w:hAnsiTheme="majorHAnsi" w:cstheme="majorHAnsi"/>
          <w:b/>
        </w:rPr>
      </w:pPr>
      <w:r>
        <w:rPr>
          <w:rFonts w:asciiTheme="majorHAnsi" w:hAnsiTheme="majorHAnsi" w:cstheme="majorHAnsi"/>
          <w:b/>
        </w:rPr>
        <w:t>Course Structure</w:t>
      </w:r>
    </w:p>
    <w:p w14:paraId="4E74FCE3" w14:textId="77777777" w:rsidR="00B76A2F" w:rsidRPr="00C371CF" w:rsidRDefault="00B021EC">
      <w:pPr>
        <w:rPr>
          <w:rFonts w:asciiTheme="majorHAnsi" w:hAnsiTheme="majorHAnsi" w:cstheme="majorHAnsi"/>
          <w:b/>
        </w:rPr>
      </w:pPr>
      <w:r w:rsidRPr="00C371CF">
        <w:rPr>
          <w:rFonts w:asciiTheme="majorHAnsi" w:hAnsiTheme="majorHAnsi" w:cstheme="majorHAnsi"/>
          <w:b/>
        </w:rPr>
        <w:t>Week 1.</w:t>
      </w:r>
      <w:r w:rsidRPr="00C371CF">
        <w:rPr>
          <w:rFonts w:asciiTheme="majorHAnsi" w:hAnsiTheme="majorHAnsi" w:cstheme="majorHAnsi"/>
          <w:b/>
        </w:rPr>
        <w:tab/>
      </w:r>
    </w:p>
    <w:p w14:paraId="791676BD" w14:textId="3D8DAE09" w:rsidR="00CE79DF" w:rsidRPr="00C371CF" w:rsidRDefault="00B021EC">
      <w:pPr>
        <w:rPr>
          <w:rFonts w:asciiTheme="majorHAnsi" w:hAnsiTheme="majorHAnsi" w:cstheme="majorHAnsi"/>
        </w:rPr>
      </w:pPr>
      <w:r w:rsidRPr="00C371CF">
        <w:rPr>
          <w:rFonts w:asciiTheme="majorHAnsi" w:hAnsiTheme="majorHAnsi" w:cstheme="majorHAnsi"/>
        </w:rPr>
        <w:t xml:space="preserve">1) Monday </w:t>
      </w:r>
      <w:r w:rsidR="00CA0815">
        <w:rPr>
          <w:rFonts w:asciiTheme="majorHAnsi" w:hAnsiTheme="majorHAnsi" w:cstheme="majorHAnsi"/>
        </w:rPr>
        <w:t>16</w:t>
      </w:r>
      <w:r w:rsidR="00CA0815" w:rsidRPr="00CA0815">
        <w:rPr>
          <w:rFonts w:asciiTheme="majorHAnsi" w:hAnsiTheme="majorHAnsi" w:cstheme="majorHAnsi"/>
          <w:vertAlign w:val="superscript"/>
        </w:rPr>
        <w:t>th</w:t>
      </w:r>
      <w:r w:rsidR="00CA0815">
        <w:rPr>
          <w:rFonts w:asciiTheme="majorHAnsi" w:hAnsiTheme="majorHAnsi" w:cstheme="majorHAnsi"/>
        </w:rPr>
        <w:t xml:space="preserve"> September</w:t>
      </w:r>
      <w:r w:rsidRPr="00C371CF">
        <w:rPr>
          <w:rFonts w:asciiTheme="majorHAnsi" w:hAnsiTheme="majorHAnsi" w:cstheme="majorHAnsi"/>
        </w:rPr>
        <w:t xml:space="preserve"> – </w:t>
      </w:r>
      <w:r w:rsidR="00CA0815">
        <w:rPr>
          <w:rFonts w:asciiTheme="majorHAnsi" w:hAnsiTheme="majorHAnsi" w:cstheme="majorHAnsi"/>
        </w:rPr>
        <w:t>A Brief History of the British Empire (1600-18</w:t>
      </w:r>
      <w:r w:rsidR="005566FF">
        <w:rPr>
          <w:rFonts w:asciiTheme="majorHAnsi" w:hAnsiTheme="majorHAnsi" w:cstheme="majorHAnsi"/>
        </w:rPr>
        <w:t>14</w:t>
      </w:r>
      <w:r w:rsidR="00CA0815">
        <w:rPr>
          <w:rFonts w:asciiTheme="majorHAnsi" w:hAnsiTheme="majorHAnsi" w:cstheme="majorHAnsi"/>
        </w:rPr>
        <w:t>)</w:t>
      </w:r>
    </w:p>
    <w:p w14:paraId="422FD7D1" w14:textId="77777777" w:rsidR="005E7E97" w:rsidRDefault="005566FF" w:rsidP="00CA0815">
      <w:pPr>
        <w:rPr>
          <w:rFonts w:asciiTheme="majorHAnsi" w:hAnsiTheme="majorHAnsi" w:cstheme="majorHAnsi"/>
        </w:rPr>
      </w:pPr>
      <w:r>
        <w:rPr>
          <w:rFonts w:asciiTheme="majorHAnsi" w:hAnsiTheme="majorHAnsi" w:cstheme="majorHAnsi"/>
        </w:rPr>
        <w:t xml:space="preserve">Read at least one of the following: </w:t>
      </w:r>
      <w:r w:rsidRPr="005566FF">
        <w:rPr>
          <w:rFonts w:asciiTheme="majorHAnsi" w:hAnsiTheme="majorHAnsi" w:cstheme="majorHAnsi"/>
        </w:rPr>
        <w:t>McDonough – Chapters 1-4; Porter – introduction; Richards – Chapters 29-31</w:t>
      </w:r>
      <w:r w:rsidR="005E7E97">
        <w:rPr>
          <w:rFonts w:asciiTheme="majorHAnsi" w:hAnsiTheme="majorHAnsi" w:cstheme="majorHAnsi"/>
        </w:rPr>
        <w:t xml:space="preserve">; Darwin – Introduction </w:t>
      </w:r>
    </w:p>
    <w:p w14:paraId="0D750181" w14:textId="40775214" w:rsidR="00CE79DF" w:rsidRPr="00C371CF" w:rsidRDefault="00B021EC" w:rsidP="00CA0815">
      <w:pPr>
        <w:rPr>
          <w:rFonts w:asciiTheme="majorHAnsi" w:hAnsiTheme="majorHAnsi" w:cstheme="majorHAnsi"/>
        </w:rPr>
      </w:pPr>
      <w:r w:rsidRPr="00C371CF">
        <w:rPr>
          <w:rFonts w:asciiTheme="majorHAnsi" w:hAnsiTheme="majorHAnsi" w:cstheme="majorHAnsi"/>
        </w:rPr>
        <w:t xml:space="preserve">2) </w:t>
      </w:r>
      <w:r w:rsidR="00CA0815">
        <w:rPr>
          <w:rFonts w:asciiTheme="majorHAnsi" w:hAnsiTheme="majorHAnsi" w:cstheme="majorHAnsi"/>
        </w:rPr>
        <w:t>Wednesday</w:t>
      </w:r>
      <w:r w:rsidRPr="00C371CF">
        <w:rPr>
          <w:rFonts w:asciiTheme="majorHAnsi" w:hAnsiTheme="majorHAnsi" w:cstheme="majorHAnsi"/>
        </w:rPr>
        <w:t xml:space="preserve"> </w:t>
      </w:r>
      <w:r w:rsidR="00CA0815">
        <w:rPr>
          <w:rFonts w:asciiTheme="majorHAnsi" w:hAnsiTheme="majorHAnsi" w:cstheme="majorHAnsi"/>
        </w:rPr>
        <w:t>1</w:t>
      </w:r>
      <w:r w:rsidR="00F606B9" w:rsidRPr="00C371CF">
        <w:rPr>
          <w:rFonts w:asciiTheme="majorHAnsi" w:hAnsiTheme="majorHAnsi" w:cstheme="majorHAnsi"/>
        </w:rPr>
        <w:t>8</w:t>
      </w:r>
      <w:r w:rsidR="00CA0815" w:rsidRPr="00CA0815">
        <w:rPr>
          <w:rFonts w:asciiTheme="majorHAnsi" w:hAnsiTheme="majorHAnsi" w:cstheme="majorHAnsi"/>
          <w:vertAlign w:val="superscript"/>
        </w:rPr>
        <w:t>th</w:t>
      </w:r>
      <w:r w:rsidR="00CA0815">
        <w:rPr>
          <w:rFonts w:asciiTheme="majorHAnsi" w:hAnsiTheme="majorHAnsi" w:cstheme="majorHAnsi"/>
        </w:rPr>
        <w:t xml:space="preserve"> Sept</w:t>
      </w:r>
      <w:r w:rsidRPr="00C371CF">
        <w:rPr>
          <w:rFonts w:asciiTheme="majorHAnsi" w:hAnsiTheme="majorHAnsi" w:cstheme="majorHAnsi"/>
        </w:rPr>
        <w:t xml:space="preserve"> – </w:t>
      </w:r>
      <w:r w:rsidR="009F511F">
        <w:rPr>
          <w:rFonts w:asciiTheme="majorHAnsi" w:hAnsiTheme="majorHAnsi" w:cstheme="majorHAnsi"/>
        </w:rPr>
        <w:t xml:space="preserve">Field trip: </w:t>
      </w:r>
      <w:r w:rsidR="00CA0815">
        <w:rPr>
          <w:rFonts w:asciiTheme="majorHAnsi" w:hAnsiTheme="majorHAnsi" w:cstheme="majorHAnsi"/>
        </w:rPr>
        <w:t>British Museum</w:t>
      </w:r>
    </w:p>
    <w:p w14:paraId="6F6DCB65" w14:textId="77777777" w:rsidR="00D178E9" w:rsidRPr="00C371CF" w:rsidRDefault="00D178E9">
      <w:pPr>
        <w:rPr>
          <w:rFonts w:asciiTheme="majorHAnsi" w:hAnsiTheme="majorHAnsi" w:cstheme="majorHAnsi"/>
        </w:rPr>
      </w:pPr>
    </w:p>
    <w:p w14:paraId="6AA9B3B4" w14:textId="77777777" w:rsidR="00B76A2F" w:rsidRPr="00C371CF" w:rsidRDefault="00B021EC">
      <w:pPr>
        <w:rPr>
          <w:rFonts w:asciiTheme="majorHAnsi" w:hAnsiTheme="majorHAnsi" w:cstheme="majorHAnsi"/>
          <w:b/>
        </w:rPr>
      </w:pPr>
      <w:r w:rsidRPr="00C371CF">
        <w:rPr>
          <w:rFonts w:asciiTheme="majorHAnsi" w:hAnsiTheme="majorHAnsi" w:cstheme="majorHAnsi"/>
          <w:b/>
        </w:rPr>
        <w:t>Week 2.</w:t>
      </w:r>
      <w:r w:rsidRPr="00C371CF">
        <w:rPr>
          <w:rFonts w:asciiTheme="majorHAnsi" w:hAnsiTheme="majorHAnsi" w:cstheme="majorHAnsi"/>
          <w:b/>
        </w:rPr>
        <w:tab/>
      </w:r>
    </w:p>
    <w:p w14:paraId="0B5FF069" w14:textId="190D0946" w:rsidR="00CE79DF" w:rsidRPr="001D0D20" w:rsidRDefault="00B021EC">
      <w:pPr>
        <w:rPr>
          <w:rFonts w:asciiTheme="majorHAnsi" w:hAnsiTheme="majorHAnsi" w:cstheme="majorHAnsi"/>
        </w:rPr>
      </w:pPr>
      <w:r w:rsidRPr="00C371CF">
        <w:rPr>
          <w:rFonts w:asciiTheme="majorHAnsi" w:hAnsiTheme="majorHAnsi" w:cstheme="majorHAnsi"/>
        </w:rPr>
        <w:t>3) Mon</w:t>
      </w:r>
      <w:r w:rsidR="00CA0815">
        <w:rPr>
          <w:rFonts w:asciiTheme="majorHAnsi" w:hAnsiTheme="majorHAnsi" w:cstheme="majorHAnsi"/>
        </w:rPr>
        <w:t xml:space="preserve"> 23</w:t>
      </w:r>
      <w:r w:rsidR="00CA0815" w:rsidRPr="00CA0815">
        <w:rPr>
          <w:rFonts w:asciiTheme="majorHAnsi" w:hAnsiTheme="majorHAnsi" w:cstheme="majorHAnsi"/>
          <w:vertAlign w:val="superscript"/>
        </w:rPr>
        <w:t>rd</w:t>
      </w:r>
      <w:r w:rsidR="00CA0815">
        <w:rPr>
          <w:rFonts w:asciiTheme="majorHAnsi" w:hAnsiTheme="majorHAnsi" w:cstheme="majorHAnsi"/>
        </w:rPr>
        <w:t xml:space="preserve"> Sept</w:t>
      </w:r>
      <w:r w:rsidRPr="00C371CF">
        <w:rPr>
          <w:rFonts w:asciiTheme="majorHAnsi" w:hAnsiTheme="majorHAnsi" w:cstheme="majorHAnsi"/>
        </w:rPr>
        <w:t xml:space="preserve"> – </w:t>
      </w:r>
      <w:r w:rsidR="00DD40EA">
        <w:rPr>
          <w:rFonts w:asciiTheme="majorHAnsi" w:hAnsiTheme="majorHAnsi" w:cstheme="majorHAnsi"/>
        </w:rPr>
        <w:t>Slavery</w:t>
      </w:r>
      <w:r w:rsidR="00053E88">
        <w:rPr>
          <w:rFonts w:asciiTheme="majorHAnsi" w:hAnsiTheme="majorHAnsi" w:cstheme="majorHAnsi"/>
        </w:rPr>
        <w:t>, Abolition and ‘Universal Benevolence’</w:t>
      </w:r>
    </w:p>
    <w:p w14:paraId="7A96B4D2" w14:textId="7D558BEF" w:rsidR="00CE79DF" w:rsidRPr="00C371CF" w:rsidRDefault="00B021EC">
      <w:pPr>
        <w:rPr>
          <w:rFonts w:asciiTheme="majorHAnsi" w:hAnsiTheme="majorHAnsi" w:cstheme="majorHAnsi"/>
        </w:rPr>
      </w:pPr>
      <w:r w:rsidRPr="00C371CF">
        <w:rPr>
          <w:rFonts w:asciiTheme="majorHAnsi" w:hAnsiTheme="majorHAnsi" w:cstheme="majorHAnsi"/>
        </w:rPr>
        <w:t xml:space="preserve">Read: </w:t>
      </w:r>
      <w:r w:rsidR="005E7E97" w:rsidRPr="005E7E97">
        <w:rPr>
          <w:rFonts w:asciiTheme="majorHAnsi" w:hAnsiTheme="majorHAnsi" w:cstheme="majorHAnsi"/>
        </w:rPr>
        <w:t>Fryer – Chapter 3-6; Ferguson – Chapter 2; McDonough – Chapter 2 (if not already read)</w:t>
      </w:r>
      <w:r w:rsidR="005E7E97">
        <w:rPr>
          <w:rFonts w:asciiTheme="majorHAnsi" w:hAnsiTheme="majorHAnsi" w:cstheme="majorHAnsi"/>
        </w:rPr>
        <w:t xml:space="preserve">; </w:t>
      </w:r>
      <w:proofErr w:type="spellStart"/>
      <w:r w:rsidR="005E7E97">
        <w:rPr>
          <w:rFonts w:asciiTheme="majorHAnsi" w:hAnsiTheme="majorHAnsi" w:cstheme="majorHAnsi"/>
        </w:rPr>
        <w:t>Olusoga</w:t>
      </w:r>
      <w:proofErr w:type="spellEnd"/>
      <w:r w:rsidR="008C3549">
        <w:rPr>
          <w:rFonts w:asciiTheme="majorHAnsi" w:hAnsiTheme="majorHAnsi" w:cstheme="majorHAnsi"/>
        </w:rPr>
        <w:t xml:space="preserve"> – Chapters 6-7</w:t>
      </w:r>
    </w:p>
    <w:p w14:paraId="646852D8" w14:textId="6530020B" w:rsidR="00CE79DF" w:rsidRPr="00C371CF" w:rsidRDefault="00B021EC">
      <w:pPr>
        <w:rPr>
          <w:rFonts w:asciiTheme="majorHAnsi" w:hAnsiTheme="majorHAnsi" w:cstheme="majorHAnsi"/>
        </w:rPr>
      </w:pPr>
      <w:r w:rsidRPr="00C371CF">
        <w:rPr>
          <w:rFonts w:asciiTheme="majorHAnsi" w:hAnsiTheme="majorHAnsi" w:cstheme="majorHAnsi"/>
        </w:rPr>
        <w:t xml:space="preserve">4) </w:t>
      </w:r>
      <w:r w:rsidR="00CA0815">
        <w:rPr>
          <w:rFonts w:asciiTheme="majorHAnsi" w:hAnsiTheme="majorHAnsi" w:cstheme="majorHAnsi"/>
        </w:rPr>
        <w:t>Weds 25</w:t>
      </w:r>
      <w:r w:rsidR="00CA0815" w:rsidRPr="00CA0815">
        <w:rPr>
          <w:rFonts w:asciiTheme="majorHAnsi" w:hAnsiTheme="majorHAnsi" w:cstheme="majorHAnsi"/>
          <w:vertAlign w:val="superscript"/>
        </w:rPr>
        <w:t>th</w:t>
      </w:r>
      <w:r w:rsidR="00CA0815">
        <w:rPr>
          <w:rFonts w:asciiTheme="majorHAnsi" w:hAnsiTheme="majorHAnsi" w:cstheme="majorHAnsi"/>
        </w:rPr>
        <w:t xml:space="preserve"> Sept</w:t>
      </w:r>
      <w:r w:rsidRPr="00C371CF">
        <w:rPr>
          <w:rFonts w:asciiTheme="majorHAnsi" w:hAnsiTheme="majorHAnsi" w:cstheme="majorHAnsi"/>
        </w:rPr>
        <w:t xml:space="preserve"> – </w:t>
      </w:r>
      <w:r w:rsidR="00DD40EA">
        <w:rPr>
          <w:rFonts w:asciiTheme="majorHAnsi" w:hAnsiTheme="majorHAnsi" w:cstheme="majorHAnsi"/>
        </w:rPr>
        <w:t>Field Trip: Museum of London Docklands</w:t>
      </w:r>
    </w:p>
    <w:p w14:paraId="22ECF943" w14:textId="287A4DE3" w:rsidR="00D178E9" w:rsidRPr="00C371CF" w:rsidRDefault="00D178E9" w:rsidP="00D178E9">
      <w:pPr>
        <w:jc w:val="both"/>
        <w:rPr>
          <w:rFonts w:asciiTheme="majorHAnsi" w:hAnsiTheme="majorHAnsi" w:cstheme="majorHAnsi"/>
          <w:b/>
        </w:rPr>
      </w:pPr>
      <w:r w:rsidRPr="00C371CF">
        <w:rPr>
          <w:rFonts w:asciiTheme="majorHAnsi" w:hAnsiTheme="majorHAnsi" w:cstheme="majorHAnsi"/>
          <w:b/>
        </w:rPr>
        <w:t>**</w:t>
      </w:r>
      <w:r>
        <w:rPr>
          <w:rFonts w:asciiTheme="majorHAnsi" w:hAnsiTheme="majorHAnsi" w:cstheme="majorHAnsi"/>
          <w:b/>
        </w:rPr>
        <w:t>J</w:t>
      </w:r>
      <w:r w:rsidRPr="00C371CF">
        <w:rPr>
          <w:rFonts w:asciiTheme="majorHAnsi" w:hAnsiTheme="majorHAnsi" w:cstheme="majorHAnsi"/>
          <w:b/>
        </w:rPr>
        <w:t>ournal</w:t>
      </w:r>
      <w:r>
        <w:rPr>
          <w:rFonts w:asciiTheme="majorHAnsi" w:hAnsiTheme="majorHAnsi" w:cstheme="majorHAnsi"/>
          <w:b/>
        </w:rPr>
        <w:t xml:space="preserve"> 1</w:t>
      </w:r>
      <w:r w:rsidRPr="00C371CF">
        <w:rPr>
          <w:rFonts w:asciiTheme="majorHAnsi" w:hAnsiTheme="majorHAnsi" w:cstheme="majorHAnsi"/>
          <w:b/>
        </w:rPr>
        <w:t xml:space="preserve"> due**</w:t>
      </w:r>
    </w:p>
    <w:p w14:paraId="3CFA2ED4" w14:textId="77777777" w:rsidR="00B926E2" w:rsidRPr="00C371CF" w:rsidRDefault="001B563F">
      <w:pPr>
        <w:rPr>
          <w:rFonts w:asciiTheme="majorHAnsi" w:hAnsiTheme="majorHAnsi" w:cstheme="majorHAnsi"/>
        </w:rPr>
      </w:pPr>
    </w:p>
    <w:p w14:paraId="64E33E39" w14:textId="77777777" w:rsidR="00B76A2F" w:rsidRPr="00C371CF" w:rsidRDefault="00B021EC">
      <w:pPr>
        <w:rPr>
          <w:rFonts w:asciiTheme="majorHAnsi" w:hAnsiTheme="majorHAnsi" w:cstheme="majorHAnsi"/>
          <w:b/>
        </w:rPr>
      </w:pPr>
      <w:r w:rsidRPr="00C371CF">
        <w:rPr>
          <w:rFonts w:asciiTheme="majorHAnsi" w:hAnsiTheme="majorHAnsi" w:cstheme="majorHAnsi"/>
          <w:b/>
        </w:rPr>
        <w:t>Week 3.</w:t>
      </w:r>
      <w:r w:rsidRPr="00C371CF">
        <w:rPr>
          <w:rFonts w:asciiTheme="majorHAnsi" w:hAnsiTheme="majorHAnsi" w:cstheme="majorHAnsi"/>
          <w:b/>
        </w:rPr>
        <w:tab/>
      </w:r>
    </w:p>
    <w:p w14:paraId="7CD70E49" w14:textId="68CC48B7" w:rsidR="00B926E2" w:rsidRPr="00C371CF" w:rsidRDefault="00B021EC">
      <w:pPr>
        <w:rPr>
          <w:rFonts w:asciiTheme="majorHAnsi" w:hAnsiTheme="majorHAnsi" w:cstheme="majorHAnsi"/>
          <w:b/>
        </w:rPr>
      </w:pPr>
      <w:r w:rsidRPr="00C371CF">
        <w:rPr>
          <w:rFonts w:asciiTheme="majorHAnsi" w:hAnsiTheme="majorHAnsi" w:cstheme="majorHAnsi"/>
        </w:rPr>
        <w:t>5) Mon</w:t>
      </w:r>
      <w:r w:rsidR="00CA0815">
        <w:rPr>
          <w:rFonts w:asciiTheme="majorHAnsi" w:hAnsiTheme="majorHAnsi" w:cstheme="majorHAnsi"/>
        </w:rPr>
        <w:t xml:space="preserve"> 30</w:t>
      </w:r>
      <w:r w:rsidR="00CA0815" w:rsidRPr="00CA0815">
        <w:rPr>
          <w:rFonts w:asciiTheme="majorHAnsi" w:hAnsiTheme="majorHAnsi" w:cstheme="majorHAnsi"/>
          <w:vertAlign w:val="superscript"/>
        </w:rPr>
        <w:t>th</w:t>
      </w:r>
      <w:r w:rsidR="00CA0815">
        <w:rPr>
          <w:rFonts w:asciiTheme="majorHAnsi" w:hAnsiTheme="majorHAnsi" w:cstheme="majorHAnsi"/>
        </w:rPr>
        <w:t xml:space="preserve"> Sept</w:t>
      </w:r>
      <w:r w:rsidR="001D0D20">
        <w:rPr>
          <w:rFonts w:asciiTheme="majorHAnsi" w:hAnsiTheme="majorHAnsi" w:cstheme="majorHAnsi"/>
        </w:rPr>
        <w:t xml:space="preserve"> </w:t>
      </w:r>
      <w:r w:rsidRPr="00C371CF">
        <w:rPr>
          <w:rFonts w:asciiTheme="majorHAnsi" w:hAnsiTheme="majorHAnsi" w:cstheme="majorHAnsi"/>
        </w:rPr>
        <w:t>–</w:t>
      </w:r>
      <w:r w:rsidR="00DD40EA">
        <w:rPr>
          <w:rFonts w:asciiTheme="majorHAnsi" w:hAnsiTheme="majorHAnsi" w:cstheme="majorHAnsi"/>
        </w:rPr>
        <w:t xml:space="preserve"> London and Empire: Thames, Trade and Taste</w:t>
      </w:r>
      <w:r w:rsidR="00496065">
        <w:rPr>
          <w:rFonts w:asciiTheme="majorHAnsi" w:hAnsiTheme="majorHAnsi" w:cstheme="majorHAnsi"/>
        </w:rPr>
        <w:t xml:space="preserve"> </w:t>
      </w:r>
    </w:p>
    <w:p w14:paraId="614BF0D7" w14:textId="33BC31A2" w:rsidR="00B76A2F" w:rsidRPr="00C371CF" w:rsidRDefault="00B021EC">
      <w:pPr>
        <w:rPr>
          <w:rFonts w:asciiTheme="majorHAnsi" w:hAnsiTheme="majorHAnsi" w:cstheme="majorHAnsi"/>
        </w:rPr>
      </w:pPr>
      <w:r w:rsidRPr="00C371CF">
        <w:rPr>
          <w:rFonts w:asciiTheme="majorHAnsi" w:hAnsiTheme="majorHAnsi" w:cstheme="majorHAnsi"/>
        </w:rPr>
        <w:t xml:space="preserve">Read: </w:t>
      </w:r>
      <w:r w:rsidR="005E7E97" w:rsidRPr="005E7E97">
        <w:rPr>
          <w:rFonts w:asciiTheme="majorHAnsi" w:hAnsiTheme="majorHAnsi" w:cstheme="majorHAnsi"/>
        </w:rPr>
        <w:t>Porter- Chapters 2, 6; Richards – Chapters 8-12</w:t>
      </w:r>
      <w:r w:rsidR="005E7E97">
        <w:rPr>
          <w:rFonts w:asciiTheme="majorHAnsi" w:hAnsiTheme="majorHAnsi" w:cstheme="majorHAnsi"/>
        </w:rPr>
        <w:t xml:space="preserve">; </w:t>
      </w:r>
      <w:r w:rsidR="008C3549">
        <w:rPr>
          <w:rFonts w:asciiTheme="majorHAnsi" w:hAnsiTheme="majorHAnsi" w:cstheme="majorHAnsi"/>
        </w:rPr>
        <w:t>White – Chapter 6</w:t>
      </w:r>
      <w:r w:rsidR="00053E88">
        <w:rPr>
          <w:rFonts w:asciiTheme="majorHAnsi" w:hAnsiTheme="majorHAnsi" w:cstheme="majorHAnsi"/>
        </w:rPr>
        <w:t>; Darwin – Chapter 3</w:t>
      </w:r>
    </w:p>
    <w:p w14:paraId="0F6D1B9E" w14:textId="77777777" w:rsidR="00F606B9" w:rsidRPr="00C371CF" w:rsidRDefault="00F606B9">
      <w:pPr>
        <w:rPr>
          <w:rFonts w:asciiTheme="majorHAnsi" w:hAnsiTheme="majorHAnsi" w:cstheme="majorHAnsi"/>
        </w:rPr>
      </w:pPr>
    </w:p>
    <w:p w14:paraId="41DB2A5E" w14:textId="6A4453F9" w:rsidR="00FA3699" w:rsidRPr="00654FA8" w:rsidRDefault="00B021EC" w:rsidP="006E0115">
      <w:pPr>
        <w:rPr>
          <w:rFonts w:asciiTheme="majorHAnsi" w:hAnsiTheme="majorHAnsi" w:cstheme="majorHAnsi"/>
          <w:b/>
        </w:rPr>
      </w:pPr>
      <w:r w:rsidRPr="00C371CF">
        <w:rPr>
          <w:rFonts w:asciiTheme="majorHAnsi" w:hAnsiTheme="majorHAnsi" w:cstheme="majorHAnsi"/>
        </w:rPr>
        <w:t xml:space="preserve">6) </w:t>
      </w:r>
      <w:r w:rsidR="00CA0815">
        <w:rPr>
          <w:rFonts w:asciiTheme="majorHAnsi" w:hAnsiTheme="majorHAnsi" w:cstheme="majorHAnsi"/>
        </w:rPr>
        <w:t>Weds 2</w:t>
      </w:r>
      <w:r w:rsidR="00CA0815" w:rsidRPr="00CA0815">
        <w:rPr>
          <w:rFonts w:asciiTheme="majorHAnsi" w:hAnsiTheme="majorHAnsi" w:cstheme="majorHAnsi"/>
          <w:vertAlign w:val="superscript"/>
        </w:rPr>
        <w:t>nd</w:t>
      </w:r>
      <w:r w:rsidR="00CA0815">
        <w:rPr>
          <w:rFonts w:asciiTheme="majorHAnsi" w:hAnsiTheme="majorHAnsi" w:cstheme="majorHAnsi"/>
        </w:rPr>
        <w:t xml:space="preserve"> October</w:t>
      </w:r>
      <w:r w:rsidR="001D0D20">
        <w:rPr>
          <w:rFonts w:asciiTheme="majorHAnsi" w:hAnsiTheme="majorHAnsi" w:cstheme="majorHAnsi"/>
        </w:rPr>
        <w:t xml:space="preserve"> </w:t>
      </w:r>
      <w:r w:rsidRPr="00C371CF">
        <w:rPr>
          <w:rFonts w:asciiTheme="majorHAnsi" w:hAnsiTheme="majorHAnsi" w:cstheme="majorHAnsi"/>
        </w:rPr>
        <w:t xml:space="preserve">– </w:t>
      </w:r>
      <w:r w:rsidR="001D0D20">
        <w:rPr>
          <w:rFonts w:asciiTheme="majorHAnsi" w:hAnsiTheme="majorHAnsi" w:cstheme="majorHAnsi"/>
        </w:rPr>
        <w:t xml:space="preserve">Field Trip: </w:t>
      </w:r>
      <w:r w:rsidR="00DD40EA">
        <w:rPr>
          <w:rFonts w:asciiTheme="majorHAnsi" w:hAnsiTheme="majorHAnsi" w:cstheme="majorHAnsi"/>
        </w:rPr>
        <w:t>V&amp;A</w:t>
      </w:r>
      <w:r w:rsidR="006E0115">
        <w:rPr>
          <w:rFonts w:asciiTheme="majorHAnsi" w:hAnsiTheme="majorHAnsi" w:cstheme="majorHAnsi"/>
        </w:rPr>
        <w:br/>
      </w:r>
      <w:r w:rsidR="00D178E9" w:rsidRPr="00C371CF">
        <w:rPr>
          <w:rFonts w:asciiTheme="majorHAnsi" w:hAnsiTheme="majorHAnsi" w:cstheme="majorHAnsi"/>
          <w:b/>
        </w:rPr>
        <w:t>**</w:t>
      </w:r>
      <w:r w:rsidR="00D178E9">
        <w:rPr>
          <w:rFonts w:asciiTheme="majorHAnsi" w:hAnsiTheme="majorHAnsi" w:cstheme="majorHAnsi"/>
          <w:b/>
        </w:rPr>
        <w:t>J</w:t>
      </w:r>
      <w:r w:rsidR="00D178E9" w:rsidRPr="00C371CF">
        <w:rPr>
          <w:rFonts w:asciiTheme="majorHAnsi" w:hAnsiTheme="majorHAnsi" w:cstheme="majorHAnsi"/>
          <w:b/>
        </w:rPr>
        <w:t>ournal</w:t>
      </w:r>
      <w:r w:rsidR="00D178E9">
        <w:rPr>
          <w:rFonts w:asciiTheme="majorHAnsi" w:hAnsiTheme="majorHAnsi" w:cstheme="majorHAnsi"/>
          <w:b/>
        </w:rPr>
        <w:t xml:space="preserve"> 2 </w:t>
      </w:r>
      <w:r w:rsidR="00D178E9" w:rsidRPr="00C371CF">
        <w:rPr>
          <w:rFonts w:asciiTheme="majorHAnsi" w:hAnsiTheme="majorHAnsi" w:cstheme="majorHAnsi"/>
          <w:b/>
        </w:rPr>
        <w:t>due**</w:t>
      </w:r>
    </w:p>
    <w:p w14:paraId="343580ED" w14:textId="5F834372" w:rsidR="00FE7DF2" w:rsidRDefault="001B563F">
      <w:pPr>
        <w:rPr>
          <w:rFonts w:asciiTheme="majorHAnsi" w:hAnsiTheme="majorHAnsi" w:cstheme="majorHAnsi"/>
        </w:rPr>
      </w:pPr>
    </w:p>
    <w:p w14:paraId="039FD3E6" w14:textId="77777777" w:rsidR="00B76A2F" w:rsidRPr="00C371CF" w:rsidRDefault="00B021EC">
      <w:pPr>
        <w:rPr>
          <w:rFonts w:asciiTheme="majorHAnsi" w:hAnsiTheme="majorHAnsi" w:cstheme="majorHAnsi"/>
        </w:rPr>
      </w:pPr>
      <w:r w:rsidRPr="00C371CF">
        <w:rPr>
          <w:rFonts w:asciiTheme="majorHAnsi" w:hAnsiTheme="majorHAnsi" w:cstheme="majorHAnsi"/>
          <w:b/>
        </w:rPr>
        <w:t xml:space="preserve">Week 4.         </w:t>
      </w:r>
      <w:r w:rsidRPr="00C371CF">
        <w:rPr>
          <w:rFonts w:asciiTheme="majorHAnsi" w:hAnsiTheme="majorHAnsi" w:cstheme="majorHAnsi"/>
        </w:rPr>
        <w:t xml:space="preserve"> </w:t>
      </w:r>
    </w:p>
    <w:p w14:paraId="2590E331" w14:textId="11A0AEF4" w:rsidR="00105391" w:rsidRPr="00C371CF" w:rsidRDefault="00B021EC">
      <w:pPr>
        <w:rPr>
          <w:rFonts w:asciiTheme="majorHAnsi" w:hAnsiTheme="majorHAnsi" w:cstheme="majorHAnsi"/>
        </w:rPr>
      </w:pPr>
      <w:r w:rsidRPr="00C371CF">
        <w:rPr>
          <w:rFonts w:asciiTheme="majorHAnsi" w:hAnsiTheme="majorHAnsi" w:cstheme="majorHAnsi"/>
        </w:rPr>
        <w:t xml:space="preserve">7) Mon </w:t>
      </w:r>
      <w:r w:rsidR="00CA0815">
        <w:rPr>
          <w:rFonts w:asciiTheme="majorHAnsi" w:hAnsiTheme="majorHAnsi" w:cstheme="majorHAnsi"/>
        </w:rPr>
        <w:t>7</w:t>
      </w:r>
      <w:r w:rsidR="00CA0815" w:rsidRPr="00CA0815">
        <w:rPr>
          <w:rFonts w:asciiTheme="majorHAnsi" w:hAnsiTheme="majorHAnsi" w:cstheme="majorHAnsi"/>
          <w:vertAlign w:val="superscript"/>
        </w:rPr>
        <w:t>th</w:t>
      </w:r>
      <w:r w:rsidR="00CA0815">
        <w:rPr>
          <w:rFonts w:asciiTheme="majorHAnsi" w:hAnsiTheme="majorHAnsi" w:cstheme="majorHAnsi"/>
        </w:rPr>
        <w:t xml:space="preserve"> Oct</w:t>
      </w:r>
      <w:r w:rsidRPr="00C371CF">
        <w:rPr>
          <w:rFonts w:asciiTheme="majorHAnsi" w:hAnsiTheme="majorHAnsi" w:cstheme="majorHAnsi"/>
        </w:rPr>
        <w:t xml:space="preserve"> –</w:t>
      </w:r>
      <w:r w:rsidR="00DD40EA">
        <w:rPr>
          <w:rFonts w:asciiTheme="majorHAnsi" w:hAnsiTheme="majorHAnsi" w:cstheme="majorHAnsi"/>
        </w:rPr>
        <w:t xml:space="preserve"> </w:t>
      </w:r>
      <w:r w:rsidR="00666BEA">
        <w:rPr>
          <w:rFonts w:asciiTheme="majorHAnsi" w:hAnsiTheme="majorHAnsi" w:cstheme="majorHAnsi"/>
        </w:rPr>
        <w:t>British India: Orientalism, Alcohol</w:t>
      </w:r>
      <w:r w:rsidR="00A13406">
        <w:rPr>
          <w:rFonts w:asciiTheme="majorHAnsi" w:hAnsiTheme="majorHAnsi" w:cstheme="majorHAnsi"/>
        </w:rPr>
        <w:t>, Sexuality, Subjugation</w:t>
      </w:r>
    </w:p>
    <w:p w14:paraId="408E161E" w14:textId="5F9B3D33" w:rsidR="00B76A2F" w:rsidRPr="00352064" w:rsidRDefault="00B021EC" w:rsidP="00352064">
      <w:pPr>
        <w:jc w:val="both"/>
        <w:rPr>
          <w:rFonts w:asciiTheme="majorHAnsi" w:hAnsiTheme="majorHAnsi" w:cstheme="majorHAnsi"/>
        </w:rPr>
      </w:pPr>
      <w:r w:rsidRPr="00C371CF">
        <w:rPr>
          <w:rFonts w:asciiTheme="majorHAnsi" w:hAnsiTheme="majorHAnsi" w:cstheme="majorHAnsi"/>
        </w:rPr>
        <w:t xml:space="preserve">Read: </w:t>
      </w:r>
      <w:r w:rsidR="00053E88">
        <w:rPr>
          <w:rFonts w:asciiTheme="majorHAnsi" w:hAnsiTheme="majorHAnsi" w:cstheme="majorHAnsi"/>
        </w:rPr>
        <w:t>Darwin – Chapter 5, Porter – Chapters 18-19</w:t>
      </w:r>
      <w:r w:rsidR="007A07DE">
        <w:rPr>
          <w:rFonts w:asciiTheme="majorHAnsi" w:hAnsiTheme="majorHAnsi" w:cstheme="majorHAnsi"/>
        </w:rPr>
        <w:t xml:space="preserve">, Shashi </w:t>
      </w:r>
      <w:proofErr w:type="spellStart"/>
      <w:r w:rsidR="007A07DE">
        <w:rPr>
          <w:rFonts w:asciiTheme="majorHAnsi" w:hAnsiTheme="majorHAnsi" w:cstheme="majorHAnsi"/>
        </w:rPr>
        <w:t>Taroor</w:t>
      </w:r>
      <w:proofErr w:type="spellEnd"/>
      <w:r w:rsidR="007A07DE">
        <w:rPr>
          <w:rFonts w:asciiTheme="majorHAnsi" w:hAnsiTheme="majorHAnsi" w:cstheme="majorHAnsi"/>
        </w:rPr>
        <w:t xml:space="preserve"> – </w:t>
      </w:r>
      <w:r w:rsidR="007A07DE">
        <w:rPr>
          <w:rFonts w:asciiTheme="majorHAnsi" w:hAnsiTheme="majorHAnsi" w:cstheme="majorHAnsi"/>
          <w:i/>
        </w:rPr>
        <w:t xml:space="preserve">Inglorious Empire: What the British Did to India </w:t>
      </w:r>
      <w:r w:rsidR="007A07DE">
        <w:rPr>
          <w:rFonts w:asciiTheme="majorHAnsi" w:hAnsiTheme="majorHAnsi" w:cstheme="majorHAnsi"/>
        </w:rPr>
        <w:t>(Chapter 1 to be provided)</w:t>
      </w:r>
      <w:r w:rsidRPr="00C371CF">
        <w:rPr>
          <w:rFonts w:asciiTheme="majorHAnsi" w:hAnsiTheme="majorHAnsi" w:cstheme="majorHAnsi"/>
          <w:b/>
        </w:rPr>
        <w:tab/>
      </w:r>
    </w:p>
    <w:p w14:paraId="02F1A6BC" w14:textId="3238E373" w:rsidR="00FE7DF2" w:rsidRPr="00654FA8" w:rsidRDefault="00B021EC" w:rsidP="00654FA8">
      <w:pPr>
        <w:rPr>
          <w:rFonts w:asciiTheme="majorHAnsi" w:hAnsiTheme="majorHAnsi" w:cstheme="majorHAnsi"/>
        </w:rPr>
      </w:pPr>
      <w:r w:rsidRPr="00C371CF">
        <w:rPr>
          <w:rFonts w:asciiTheme="majorHAnsi" w:hAnsiTheme="majorHAnsi" w:cstheme="majorHAnsi"/>
        </w:rPr>
        <w:t xml:space="preserve">8) </w:t>
      </w:r>
      <w:r w:rsidR="00CA0815">
        <w:rPr>
          <w:rFonts w:asciiTheme="majorHAnsi" w:hAnsiTheme="majorHAnsi" w:cstheme="majorHAnsi"/>
        </w:rPr>
        <w:t>Weds 9</w:t>
      </w:r>
      <w:r w:rsidR="00CA0815" w:rsidRPr="00CA0815">
        <w:rPr>
          <w:rFonts w:asciiTheme="majorHAnsi" w:hAnsiTheme="majorHAnsi" w:cstheme="majorHAnsi"/>
          <w:vertAlign w:val="superscript"/>
        </w:rPr>
        <w:t>th</w:t>
      </w:r>
      <w:r w:rsidR="00CA0815">
        <w:rPr>
          <w:rFonts w:asciiTheme="majorHAnsi" w:hAnsiTheme="majorHAnsi" w:cstheme="majorHAnsi"/>
        </w:rPr>
        <w:t xml:space="preserve"> Oct</w:t>
      </w:r>
      <w:r w:rsidRPr="00C371CF">
        <w:rPr>
          <w:rFonts w:asciiTheme="majorHAnsi" w:hAnsiTheme="majorHAnsi" w:cstheme="majorHAnsi"/>
        </w:rPr>
        <w:t xml:space="preserve"> – </w:t>
      </w:r>
      <w:r w:rsidR="001D0D20">
        <w:rPr>
          <w:rFonts w:asciiTheme="majorHAnsi" w:hAnsiTheme="majorHAnsi" w:cstheme="majorHAnsi"/>
        </w:rPr>
        <w:t>Field Trip:</w:t>
      </w:r>
      <w:r w:rsidR="00DD40EA">
        <w:rPr>
          <w:rFonts w:asciiTheme="majorHAnsi" w:hAnsiTheme="majorHAnsi" w:cstheme="majorHAnsi"/>
        </w:rPr>
        <w:t xml:space="preserve"> </w:t>
      </w:r>
      <w:r w:rsidR="005566FF">
        <w:rPr>
          <w:rFonts w:asciiTheme="majorHAnsi" w:hAnsiTheme="majorHAnsi" w:cstheme="majorHAnsi"/>
        </w:rPr>
        <w:t>National Army Museum, Chelsea</w:t>
      </w:r>
      <w:r w:rsidR="00B845A0">
        <w:rPr>
          <w:rFonts w:asciiTheme="majorHAnsi" w:hAnsiTheme="majorHAnsi" w:cstheme="majorHAnsi"/>
        </w:rPr>
        <w:t xml:space="preserve">. </w:t>
      </w:r>
      <w:r w:rsidR="00FA3699">
        <w:rPr>
          <w:rFonts w:asciiTheme="majorHAnsi" w:hAnsiTheme="majorHAnsi" w:cstheme="majorHAnsi"/>
          <w:b/>
        </w:rPr>
        <w:t xml:space="preserve">   </w:t>
      </w:r>
    </w:p>
    <w:p w14:paraId="0B961FFD" w14:textId="77777777" w:rsidR="00105391" w:rsidRPr="00C371CF" w:rsidRDefault="001B563F">
      <w:pPr>
        <w:rPr>
          <w:rFonts w:asciiTheme="majorHAnsi" w:hAnsiTheme="majorHAnsi" w:cstheme="majorHAnsi"/>
        </w:rPr>
      </w:pPr>
    </w:p>
    <w:p w14:paraId="1955EE67" w14:textId="77777777" w:rsidR="00B76A2F" w:rsidRPr="00C371CF" w:rsidRDefault="00B021EC">
      <w:pPr>
        <w:rPr>
          <w:rFonts w:asciiTheme="majorHAnsi" w:hAnsiTheme="majorHAnsi" w:cstheme="majorHAnsi"/>
          <w:b/>
        </w:rPr>
      </w:pPr>
      <w:r w:rsidRPr="00C371CF">
        <w:rPr>
          <w:rFonts w:asciiTheme="majorHAnsi" w:hAnsiTheme="majorHAnsi" w:cstheme="majorHAnsi"/>
          <w:b/>
        </w:rPr>
        <w:t xml:space="preserve">Week 5.          </w:t>
      </w:r>
    </w:p>
    <w:p w14:paraId="1B2816A2" w14:textId="30068676" w:rsidR="00B76A2F" w:rsidRPr="00C371CF" w:rsidRDefault="00B021EC">
      <w:pPr>
        <w:rPr>
          <w:rFonts w:asciiTheme="majorHAnsi" w:hAnsiTheme="majorHAnsi" w:cstheme="majorHAnsi"/>
        </w:rPr>
      </w:pPr>
      <w:r w:rsidRPr="00C371CF">
        <w:rPr>
          <w:rFonts w:asciiTheme="majorHAnsi" w:hAnsiTheme="majorHAnsi" w:cstheme="majorHAnsi"/>
        </w:rPr>
        <w:t xml:space="preserve">9) </w:t>
      </w:r>
      <w:r w:rsidR="00CA0815">
        <w:rPr>
          <w:rFonts w:asciiTheme="majorHAnsi" w:hAnsiTheme="majorHAnsi" w:cstheme="majorHAnsi"/>
        </w:rPr>
        <w:t>Mon 14</w:t>
      </w:r>
      <w:r w:rsidR="00CA0815" w:rsidRPr="00CA0815">
        <w:rPr>
          <w:rFonts w:asciiTheme="majorHAnsi" w:hAnsiTheme="majorHAnsi" w:cstheme="majorHAnsi"/>
          <w:vertAlign w:val="superscript"/>
        </w:rPr>
        <w:t>th</w:t>
      </w:r>
      <w:r w:rsidR="00CA0815">
        <w:rPr>
          <w:rFonts w:asciiTheme="majorHAnsi" w:hAnsiTheme="majorHAnsi" w:cstheme="majorHAnsi"/>
        </w:rPr>
        <w:t xml:space="preserve"> Oct</w:t>
      </w:r>
      <w:r w:rsidRPr="00C371CF">
        <w:rPr>
          <w:rFonts w:asciiTheme="majorHAnsi" w:hAnsiTheme="majorHAnsi" w:cstheme="majorHAnsi"/>
        </w:rPr>
        <w:t xml:space="preserve"> </w:t>
      </w:r>
      <w:r w:rsidR="00A13406" w:rsidRPr="00C371CF">
        <w:rPr>
          <w:rFonts w:asciiTheme="majorHAnsi" w:hAnsiTheme="majorHAnsi" w:cstheme="majorHAnsi"/>
        </w:rPr>
        <w:t>–</w:t>
      </w:r>
      <w:r w:rsidR="00A13406">
        <w:rPr>
          <w:rFonts w:asciiTheme="majorHAnsi" w:hAnsiTheme="majorHAnsi" w:cstheme="majorHAnsi"/>
        </w:rPr>
        <w:t xml:space="preserve"> In Darkest England: Poverty and Reform in Dickensian London</w:t>
      </w:r>
      <w:r w:rsidR="00A926B2">
        <w:rPr>
          <w:rFonts w:asciiTheme="majorHAnsi" w:hAnsiTheme="majorHAnsi" w:cstheme="majorHAnsi"/>
        </w:rPr>
        <w:br/>
        <w:t>Read: White</w:t>
      </w:r>
      <w:r w:rsidR="007A07DE">
        <w:rPr>
          <w:rFonts w:asciiTheme="majorHAnsi" w:hAnsiTheme="majorHAnsi" w:cstheme="majorHAnsi"/>
        </w:rPr>
        <w:t xml:space="preserve"> –</w:t>
      </w:r>
      <w:r w:rsidR="00A926B2">
        <w:rPr>
          <w:rFonts w:asciiTheme="majorHAnsi" w:hAnsiTheme="majorHAnsi" w:cstheme="majorHAnsi"/>
        </w:rPr>
        <w:t xml:space="preserve"> </w:t>
      </w:r>
      <w:r w:rsidR="007A07DE">
        <w:rPr>
          <w:rFonts w:asciiTheme="majorHAnsi" w:hAnsiTheme="majorHAnsi" w:cstheme="majorHAnsi"/>
        </w:rPr>
        <w:t xml:space="preserve">Chapter 11; </w:t>
      </w:r>
      <w:r w:rsidR="00C0440B">
        <w:rPr>
          <w:rFonts w:asciiTheme="majorHAnsi" w:hAnsiTheme="majorHAnsi" w:cstheme="majorHAnsi"/>
        </w:rPr>
        <w:t>Matthew Beaumon</w:t>
      </w:r>
      <w:r w:rsidR="007A07DE">
        <w:rPr>
          <w:rFonts w:asciiTheme="majorHAnsi" w:hAnsiTheme="majorHAnsi" w:cstheme="majorHAnsi"/>
        </w:rPr>
        <w:t xml:space="preserve">t – </w:t>
      </w:r>
      <w:proofErr w:type="spellStart"/>
      <w:r w:rsidR="00C0440B">
        <w:rPr>
          <w:rFonts w:asciiTheme="majorHAnsi" w:hAnsiTheme="majorHAnsi" w:cstheme="majorHAnsi"/>
          <w:i/>
        </w:rPr>
        <w:t>Nightwalking</w:t>
      </w:r>
      <w:proofErr w:type="spellEnd"/>
      <w:r w:rsidR="00C0440B">
        <w:rPr>
          <w:rFonts w:asciiTheme="majorHAnsi" w:hAnsiTheme="majorHAnsi" w:cstheme="majorHAnsi"/>
        </w:rPr>
        <w:t>, Chapter 11 (to be provided)</w:t>
      </w:r>
      <w:r w:rsidR="007A07DE">
        <w:rPr>
          <w:rFonts w:asciiTheme="majorHAnsi" w:hAnsiTheme="majorHAnsi" w:cstheme="majorHAnsi"/>
        </w:rPr>
        <w:t xml:space="preserve">, </w:t>
      </w:r>
      <w:r w:rsidR="002F65E5">
        <w:rPr>
          <w:rFonts w:asciiTheme="majorHAnsi" w:hAnsiTheme="majorHAnsi" w:cstheme="majorHAnsi"/>
        </w:rPr>
        <w:t>James Greenwood, “A Night in a Workhouse”; William Booth, “In Darkest England”; Jack London, “People of the Abyss” – excerpts to be provided</w:t>
      </w:r>
      <w:r w:rsidRPr="00C371CF">
        <w:rPr>
          <w:rFonts w:asciiTheme="majorHAnsi" w:hAnsiTheme="majorHAnsi" w:cstheme="majorHAnsi"/>
        </w:rPr>
        <w:t xml:space="preserve">              </w:t>
      </w:r>
    </w:p>
    <w:p w14:paraId="6BF917FB" w14:textId="22F3E5F1" w:rsidR="00FE7DF2" w:rsidRDefault="00B021EC">
      <w:pPr>
        <w:rPr>
          <w:rFonts w:asciiTheme="majorHAnsi" w:hAnsiTheme="majorHAnsi" w:cstheme="majorHAnsi"/>
        </w:rPr>
      </w:pPr>
      <w:r w:rsidRPr="00C371CF">
        <w:rPr>
          <w:rFonts w:asciiTheme="majorHAnsi" w:hAnsiTheme="majorHAnsi" w:cstheme="majorHAnsi"/>
        </w:rPr>
        <w:t xml:space="preserve">10) </w:t>
      </w:r>
      <w:r w:rsidR="00CA0815">
        <w:rPr>
          <w:rFonts w:asciiTheme="majorHAnsi" w:hAnsiTheme="majorHAnsi" w:cstheme="majorHAnsi"/>
        </w:rPr>
        <w:t>Weds 16</w:t>
      </w:r>
      <w:r w:rsidR="00CA0815" w:rsidRPr="00CA0815">
        <w:rPr>
          <w:rFonts w:asciiTheme="majorHAnsi" w:hAnsiTheme="majorHAnsi" w:cstheme="majorHAnsi"/>
          <w:vertAlign w:val="superscript"/>
        </w:rPr>
        <w:t>th</w:t>
      </w:r>
      <w:r w:rsidR="00CA0815">
        <w:rPr>
          <w:rFonts w:asciiTheme="majorHAnsi" w:hAnsiTheme="majorHAnsi" w:cstheme="majorHAnsi"/>
        </w:rPr>
        <w:t xml:space="preserve"> Oct </w:t>
      </w:r>
      <w:r w:rsidRPr="00C371CF">
        <w:rPr>
          <w:rFonts w:asciiTheme="majorHAnsi" w:hAnsiTheme="majorHAnsi" w:cstheme="majorHAnsi"/>
        </w:rPr>
        <w:t xml:space="preserve">– </w:t>
      </w:r>
      <w:r w:rsidR="00D13737">
        <w:rPr>
          <w:rFonts w:asciiTheme="majorHAnsi" w:hAnsiTheme="majorHAnsi" w:cstheme="majorHAnsi"/>
        </w:rPr>
        <w:t>Historical walk</w:t>
      </w:r>
      <w:r w:rsidR="00A13406">
        <w:rPr>
          <w:rFonts w:asciiTheme="majorHAnsi" w:hAnsiTheme="majorHAnsi" w:cstheme="majorHAnsi"/>
        </w:rPr>
        <w:t>: Whitechapel</w:t>
      </w:r>
    </w:p>
    <w:p w14:paraId="61B24B94" w14:textId="68431A74" w:rsidR="006D7830" w:rsidRPr="006D7830" w:rsidRDefault="00FA3699">
      <w:pPr>
        <w:rPr>
          <w:rFonts w:asciiTheme="majorHAnsi" w:hAnsiTheme="majorHAnsi" w:cstheme="majorHAnsi"/>
          <w:b/>
        </w:rPr>
      </w:pPr>
      <w:r>
        <w:rPr>
          <w:rFonts w:asciiTheme="majorHAnsi" w:hAnsiTheme="majorHAnsi" w:cstheme="majorHAnsi"/>
          <w:b/>
        </w:rPr>
        <w:t xml:space="preserve">   </w:t>
      </w:r>
      <w:r w:rsidR="006D7830" w:rsidRPr="00C371CF">
        <w:rPr>
          <w:rFonts w:asciiTheme="majorHAnsi" w:hAnsiTheme="majorHAnsi" w:cstheme="majorHAnsi"/>
          <w:b/>
        </w:rPr>
        <w:t>**Midterms due**</w:t>
      </w:r>
    </w:p>
    <w:p w14:paraId="4E19F98C" w14:textId="77777777" w:rsidR="00FE7DF2" w:rsidRPr="00C371CF" w:rsidRDefault="001B563F">
      <w:pPr>
        <w:rPr>
          <w:rFonts w:asciiTheme="majorHAnsi" w:hAnsiTheme="majorHAnsi" w:cstheme="majorHAnsi"/>
        </w:rPr>
      </w:pPr>
    </w:p>
    <w:p w14:paraId="55874DBE" w14:textId="77777777" w:rsidR="00FE7DF2" w:rsidRPr="00C371CF" w:rsidRDefault="00B021EC">
      <w:pPr>
        <w:rPr>
          <w:rFonts w:asciiTheme="majorHAnsi" w:hAnsiTheme="majorHAnsi" w:cstheme="majorHAnsi"/>
          <w:b/>
        </w:rPr>
      </w:pPr>
      <w:r w:rsidRPr="00C371CF">
        <w:rPr>
          <w:rFonts w:asciiTheme="majorHAnsi" w:hAnsiTheme="majorHAnsi" w:cstheme="majorHAnsi"/>
          <w:b/>
        </w:rPr>
        <w:t>Week 6.         TERM BREAK</w:t>
      </w:r>
    </w:p>
    <w:p w14:paraId="42BE62B7" w14:textId="77777777" w:rsidR="00FE7DF2" w:rsidRPr="00C371CF" w:rsidRDefault="001B563F">
      <w:pPr>
        <w:rPr>
          <w:rFonts w:asciiTheme="majorHAnsi" w:hAnsiTheme="majorHAnsi" w:cstheme="majorHAnsi"/>
          <w:b/>
        </w:rPr>
      </w:pPr>
    </w:p>
    <w:p w14:paraId="1CDDE784" w14:textId="77777777" w:rsidR="00B76A2F" w:rsidRPr="00C371CF" w:rsidRDefault="00B021EC">
      <w:pPr>
        <w:rPr>
          <w:rFonts w:asciiTheme="majorHAnsi" w:hAnsiTheme="majorHAnsi" w:cstheme="majorHAnsi"/>
          <w:b/>
        </w:rPr>
      </w:pPr>
      <w:r w:rsidRPr="00C371CF">
        <w:rPr>
          <w:rFonts w:asciiTheme="majorHAnsi" w:hAnsiTheme="majorHAnsi" w:cstheme="majorHAnsi"/>
          <w:b/>
        </w:rPr>
        <w:t xml:space="preserve">Week 7.        </w:t>
      </w:r>
    </w:p>
    <w:p w14:paraId="4B068C13" w14:textId="77777777" w:rsidR="00A13406" w:rsidRPr="00C371CF" w:rsidRDefault="00B021EC" w:rsidP="00A13406">
      <w:pPr>
        <w:rPr>
          <w:rFonts w:asciiTheme="majorHAnsi" w:hAnsiTheme="majorHAnsi" w:cstheme="majorHAnsi"/>
        </w:rPr>
      </w:pPr>
      <w:r w:rsidRPr="00C371CF">
        <w:rPr>
          <w:rFonts w:asciiTheme="majorHAnsi" w:hAnsiTheme="majorHAnsi" w:cstheme="majorHAnsi"/>
        </w:rPr>
        <w:t xml:space="preserve">11) Mon </w:t>
      </w:r>
      <w:r w:rsidR="00CA0815">
        <w:rPr>
          <w:rFonts w:asciiTheme="majorHAnsi" w:hAnsiTheme="majorHAnsi" w:cstheme="majorHAnsi"/>
        </w:rPr>
        <w:t>2</w:t>
      </w:r>
      <w:r w:rsidR="00F606B9" w:rsidRPr="00C371CF">
        <w:rPr>
          <w:rFonts w:asciiTheme="majorHAnsi" w:hAnsiTheme="majorHAnsi" w:cstheme="majorHAnsi"/>
        </w:rPr>
        <w:t>8</w:t>
      </w:r>
      <w:r w:rsidR="00CA0815" w:rsidRPr="00CA0815">
        <w:rPr>
          <w:rFonts w:asciiTheme="majorHAnsi" w:hAnsiTheme="majorHAnsi" w:cstheme="majorHAnsi"/>
          <w:vertAlign w:val="superscript"/>
        </w:rPr>
        <w:t>th</w:t>
      </w:r>
      <w:r w:rsidR="00CA0815">
        <w:rPr>
          <w:rFonts w:asciiTheme="majorHAnsi" w:hAnsiTheme="majorHAnsi" w:cstheme="majorHAnsi"/>
        </w:rPr>
        <w:t xml:space="preserve"> Oct</w:t>
      </w:r>
      <w:r w:rsidRPr="00C371CF">
        <w:rPr>
          <w:rFonts w:asciiTheme="majorHAnsi" w:hAnsiTheme="majorHAnsi" w:cstheme="majorHAnsi"/>
        </w:rPr>
        <w:t xml:space="preserve"> –</w:t>
      </w:r>
      <w:r w:rsidR="001D0D20">
        <w:rPr>
          <w:rFonts w:asciiTheme="majorHAnsi" w:hAnsiTheme="majorHAnsi" w:cstheme="majorHAnsi"/>
        </w:rPr>
        <w:t xml:space="preserve"> </w:t>
      </w:r>
      <w:r w:rsidR="00A13406">
        <w:rPr>
          <w:rFonts w:asciiTheme="majorHAnsi" w:hAnsiTheme="majorHAnsi" w:cstheme="majorHAnsi"/>
        </w:rPr>
        <w:t>Colony and Metropole: Sherlock Holmes and “The Sign of the Four”</w:t>
      </w:r>
    </w:p>
    <w:p w14:paraId="35F6C0AB" w14:textId="05613C2E" w:rsidR="00B76A2F" w:rsidRPr="00C371CF" w:rsidRDefault="00A13406">
      <w:pPr>
        <w:rPr>
          <w:rFonts w:asciiTheme="majorHAnsi" w:hAnsiTheme="majorHAnsi" w:cstheme="majorHAnsi"/>
        </w:rPr>
      </w:pPr>
      <w:r>
        <w:rPr>
          <w:rFonts w:asciiTheme="majorHAnsi" w:hAnsiTheme="majorHAnsi" w:cstheme="majorHAnsi"/>
        </w:rPr>
        <w:t xml:space="preserve">Read: Arthur Conan Doyle, </w:t>
      </w:r>
      <w:r>
        <w:rPr>
          <w:rFonts w:asciiTheme="majorHAnsi" w:hAnsiTheme="majorHAnsi" w:cstheme="majorHAnsi"/>
          <w:i/>
        </w:rPr>
        <w:t>The Sign of the Four</w:t>
      </w:r>
      <w:r w:rsidR="005E7E97">
        <w:rPr>
          <w:rFonts w:asciiTheme="majorHAnsi" w:hAnsiTheme="majorHAnsi" w:cstheme="majorHAnsi"/>
        </w:rPr>
        <w:br/>
        <w:t xml:space="preserve">And as background: </w:t>
      </w:r>
      <w:r w:rsidR="005E7E97" w:rsidRPr="005E7E97">
        <w:rPr>
          <w:rFonts w:asciiTheme="majorHAnsi" w:hAnsiTheme="majorHAnsi" w:cstheme="majorHAnsi"/>
        </w:rPr>
        <w:t>Porter – Chapter 13</w:t>
      </w:r>
      <w:r w:rsidR="007A07DE">
        <w:rPr>
          <w:rFonts w:asciiTheme="majorHAnsi" w:hAnsiTheme="majorHAnsi" w:cstheme="majorHAnsi"/>
        </w:rPr>
        <w:t>;</w:t>
      </w:r>
      <w:r w:rsidR="005E7E97" w:rsidRPr="005E7E97">
        <w:rPr>
          <w:rFonts w:asciiTheme="majorHAnsi" w:hAnsiTheme="majorHAnsi" w:cstheme="majorHAnsi"/>
        </w:rPr>
        <w:t xml:space="preserve"> </w:t>
      </w:r>
      <w:proofErr w:type="spellStart"/>
      <w:r w:rsidR="005E7E97" w:rsidRPr="005E7E97">
        <w:rPr>
          <w:rFonts w:asciiTheme="majorHAnsi" w:hAnsiTheme="majorHAnsi" w:cstheme="majorHAnsi"/>
        </w:rPr>
        <w:t>Schneer</w:t>
      </w:r>
      <w:proofErr w:type="spellEnd"/>
      <w:r w:rsidR="005E7E97" w:rsidRPr="005E7E97">
        <w:rPr>
          <w:rFonts w:asciiTheme="majorHAnsi" w:hAnsiTheme="majorHAnsi" w:cstheme="majorHAnsi"/>
        </w:rPr>
        <w:t xml:space="preserve"> – Chapter 5; Shannon – Chapter 12</w:t>
      </w:r>
      <w:r w:rsidR="00FA3699">
        <w:rPr>
          <w:rFonts w:asciiTheme="majorHAnsi" w:hAnsiTheme="majorHAnsi" w:cstheme="majorHAnsi"/>
        </w:rPr>
        <w:t>.</w:t>
      </w:r>
      <w:r w:rsidR="005E7E97">
        <w:rPr>
          <w:rFonts w:asciiTheme="majorHAnsi" w:hAnsiTheme="majorHAnsi" w:cstheme="majorHAnsi"/>
        </w:rPr>
        <w:t xml:space="preserve"> </w:t>
      </w:r>
    </w:p>
    <w:p w14:paraId="7795EFEF" w14:textId="3D8EAEDA" w:rsidR="00FE7DF2" w:rsidRPr="00C371CF" w:rsidRDefault="00B021EC" w:rsidP="00666BEA">
      <w:pPr>
        <w:rPr>
          <w:rFonts w:asciiTheme="majorHAnsi" w:hAnsiTheme="majorHAnsi" w:cstheme="majorHAnsi"/>
        </w:rPr>
      </w:pPr>
      <w:r w:rsidRPr="00C371CF">
        <w:rPr>
          <w:rFonts w:asciiTheme="majorHAnsi" w:hAnsiTheme="majorHAnsi" w:cstheme="majorHAnsi"/>
        </w:rPr>
        <w:t xml:space="preserve">12) </w:t>
      </w:r>
      <w:r w:rsidR="00CA0815">
        <w:rPr>
          <w:rFonts w:asciiTheme="majorHAnsi" w:hAnsiTheme="majorHAnsi" w:cstheme="majorHAnsi"/>
        </w:rPr>
        <w:t>Weds 30</w:t>
      </w:r>
      <w:r w:rsidR="00CA0815" w:rsidRPr="00CA0815">
        <w:rPr>
          <w:rFonts w:asciiTheme="majorHAnsi" w:hAnsiTheme="majorHAnsi" w:cstheme="majorHAnsi"/>
          <w:vertAlign w:val="superscript"/>
        </w:rPr>
        <w:t>th</w:t>
      </w:r>
      <w:r w:rsidR="00CA0815">
        <w:rPr>
          <w:rFonts w:asciiTheme="majorHAnsi" w:hAnsiTheme="majorHAnsi" w:cstheme="majorHAnsi"/>
        </w:rPr>
        <w:t xml:space="preserve"> Oct</w:t>
      </w:r>
      <w:r w:rsidRPr="00C371CF">
        <w:rPr>
          <w:rFonts w:asciiTheme="majorHAnsi" w:hAnsiTheme="majorHAnsi" w:cstheme="majorHAnsi"/>
        </w:rPr>
        <w:t xml:space="preserve"> – </w:t>
      </w:r>
      <w:r w:rsidR="001D0D20">
        <w:rPr>
          <w:rFonts w:asciiTheme="majorHAnsi" w:hAnsiTheme="majorHAnsi" w:cstheme="majorHAnsi"/>
        </w:rPr>
        <w:t xml:space="preserve">Field Trip: </w:t>
      </w:r>
      <w:r w:rsidR="00895CC5" w:rsidRPr="002F65E5">
        <w:rPr>
          <w:rFonts w:asciiTheme="majorHAnsi" w:hAnsiTheme="majorHAnsi" w:cstheme="majorHAnsi"/>
        </w:rPr>
        <w:t>Highgate Cemetery</w:t>
      </w:r>
    </w:p>
    <w:p w14:paraId="213DBAD4" w14:textId="1F820237" w:rsidR="00FE7DF2" w:rsidRDefault="001B563F">
      <w:pPr>
        <w:rPr>
          <w:rFonts w:asciiTheme="majorHAnsi" w:hAnsiTheme="majorHAnsi" w:cstheme="majorHAnsi"/>
          <w:b/>
        </w:rPr>
      </w:pPr>
    </w:p>
    <w:p w14:paraId="36EFF636" w14:textId="5F889EA3" w:rsidR="00B76A2F" w:rsidRPr="00C371CF" w:rsidRDefault="00B021EC">
      <w:pPr>
        <w:rPr>
          <w:rFonts w:asciiTheme="majorHAnsi" w:hAnsiTheme="majorHAnsi" w:cstheme="majorHAnsi"/>
          <w:b/>
        </w:rPr>
      </w:pPr>
      <w:r w:rsidRPr="00C371CF">
        <w:rPr>
          <w:rFonts w:asciiTheme="majorHAnsi" w:hAnsiTheme="majorHAnsi" w:cstheme="majorHAnsi"/>
          <w:b/>
        </w:rPr>
        <w:t xml:space="preserve">Week </w:t>
      </w:r>
      <w:r w:rsidR="002F65E5">
        <w:rPr>
          <w:rFonts w:asciiTheme="majorHAnsi" w:hAnsiTheme="majorHAnsi" w:cstheme="majorHAnsi"/>
          <w:b/>
        </w:rPr>
        <w:t>8</w:t>
      </w:r>
      <w:r w:rsidRPr="00C371CF">
        <w:rPr>
          <w:rFonts w:asciiTheme="majorHAnsi" w:hAnsiTheme="majorHAnsi" w:cstheme="majorHAnsi"/>
          <w:b/>
        </w:rPr>
        <w:t xml:space="preserve">.           </w:t>
      </w:r>
    </w:p>
    <w:p w14:paraId="385210C7" w14:textId="0C4ABFF7" w:rsidR="00B76A2F" w:rsidRPr="00666BEA" w:rsidRDefault="00B021EC" w:rsidP="00D13737">
      <w:pPr>
        <w:rPr>
          <w:rFonts w:asciiTheme="majorHAnsi" w:hAnsiTheme="majorHAnsi" w:cstheme="majorHAnsi"/>
        </w:rPr>
      </w:pPr>
      <w:r w:rsidRPr="00C371CF">
        <w:rPr>
          <w:rFonts w:asciiTheme="majorHAnsi" w:hAnsiTheme="majorHAnsi" w:cstheme="majorHAnsi"/>
        </w:rPr>
        <w:t>1</w:t>
      </w:r>
      <w:r w:rsidR="002F65E5">
        <w:rPr>
          <w:rFonts w:asciiTheme="majorHAnsi" w:hAnsiTheme="majorHAnsi" w:cstheme="majorHAnsi"/>
        </w:rPr>
        <w:t>3</w:t>
      </w:r>
      <w:r w:rsidRPr="00C371CF">
        <w:rPr>
          <w:rFonts w:asciiTheme="majorHAnsi" w:hAnsiTheme="majorHAnsi" w:cstheme="majorHAnsi"/>
        </w:rPr>
        <w:t>) Mon</w:t>
      </w:r>
      <w:r w:rsidR="00CA0815">
        <w:rPr>
          <w:rFonts w:asciiTheme="majorHAnsi" w:hAnsiTheme="majorHAnsi" w:cstheme="majorHAnsi"/>
        </w:rPr>
        <w:t xml:space="preserve"> </w:t>
      </w:r>
      <w:r w:rsidR="002F65E5">
        <w:rPr>
          <w:rFonts w:asciiTheme="majorHAnsi" w:hAnsiTheme="majorHAnsi" w:cstheme="majorHAnsi"/>
        </w:rPr>
        <w:t>4</w:t>
      </w:r>
      <w:r w:rsidR="00CA0815" w:rsidRPr="00CA0815">
        <w:rPr>
          <w:rFonts w:asciiTheme="majorHAnsi" w:hAnsiTheme="majorHAnsi" w:cstheme="majorHAnsi"/>
          <w:vertAlign w:val="superscript"/>
        </w:rPr>
        <w:t>th</w:t>
      </w:r>
      <w:r w:rsidR="00CA0815">
        <w:rPr>
          <w:rFonts w:asciiTheme="majorHAnsi" w:hAnsiTheme="majorHAnsi" w:cstheme="majorHAnsi"/>
        </w:rPr>
        <w:t xml:space="preserve"> Nov</w:t>
      </w:r>
      <w:r w:rsidRPr="00C371CF">
        <w:rPr>
          <w:rFonts w:asciiTheme="majorHAnsi" w:hAnsiTheme="majorHAnsi" w:cstheme="majorHAnsi"/>
        </w:rPr>
        <w:t xml:space="preserve"> –</w:t>
      </w:r>
      <w:r w:rsidR="00D13737">
        <w:rPr>
          <w:rFonts w:asciiTheme="majorHAnsi" w:hAnsiTheme="majorHAnsi" w:cstheme="majorHAnsi"/>
        </w:rPr>
        <w:t xml:space="preserve"> The New Imperialism and the Scramble for Africa</w:t>
      </w:r>
    </w:p>
    <w:p w14:paraId="641966EE" w14:textId="77777777" w:rsidR="001B563F" w:rsidRPr="00C371CF" w:rsidRDefault="005E7E97" w:rsidP="001B563F">
      <w:pPr>
        <w:rPr>
          <w:rFonts w:asciiTheme="majorHAnsi" w:hAnsiTheme="majorHAnsi" w:cstheme="majorHAnsi"/>
        </w:rPr>
      </w:pPr>
      <w:r>
        <w:rPr>
          <w:rFonts w:asciiTheme="majorHAnsi" w:hAnsiTheme="majorHAnsi" w:cstheme="majorHAnsi"/>
        </w:rPr>
        <w:t xml:space="preserve">Read: </w:t>
      </w:r>
      <w:r w:rsidRPr="005E7E97">
        <w:rPr>
          <w:rFonts w:asciiTheme="majorHAnsi" w:hAnsiTheme="majorHAnsi" w:cstheme="majorHAnsi"/>
        </w:rPr>
        <w:t>Kennedy – Chapters 1 &amp; 2; Ferguson – Chapter 5; McDonough</w:t>
      </w:r>
      <w:r w:rsidR="00A926B2">
        <w:rPr>
          <w:rFonts w:asciiTheme="majorHAnsi" w:hAnsiTheme="majorHAnsi" w:cstheme="majorHAnsi"/>
        </w:rPr>
        <w:t xml:space="preserve"> </w:t>
      </w:r>
      <w:r w:rsidRPr="005E7E97">
        <w:rPr>
          <w:rFonts w:asciiTheme="majorHAnsi" w:hAnsiTheme="majorHAnsi" w:cstheme="majorHAnsi"/>
        </w:rPr>
        <w:t>- Chapters 5 &amp; 6; Porter – Chapters 25 &amp; 26; Richards – Chapter 17; Shannon – Chapters 10 &amp; 11</w:t>
      </w:r>
      <w:r w:rsidR="00A926B2">
        <w:rPr>
          <w:rFonts w:asciiTheme="majorHAnsi" w:hAnsiTheme="majorHAnsi" w:cstheme="majorHAnsi"/>
        </w:rPr>
        <w:t xml:space="preserve">; </w:t>
      </w:r>
      <w:proofErr w:type="spellStart"/>
      <w:r w:rsidR="00A926B2">
        <w:rPr>
          <w:rFonts w:asciiTheme="majorHAnsi" w:hAnsiTheme="majorHAnsi" w:cstheme="majorHAnsi"/>
        </w:rPr>
        <w:t>Olusoga</w:t>
      </w:r>
      <w:proofErr w:type="spellEnd"/>
      <w:r w:rsidR="00A926B2">
        <w:rPr>
          <w:rFonts w:asciiTheme="majorHAnsi" w:hAnsiTheme="majorHAnsi" w:cstheme="majorHAnsi"/>
        </w:rPr>
        <w:t>, Chapter 11</w:t>
      </w:r>
      <w:r>
        <w:rPr>
          <w:rFonts w:asciiTheme="majorHAnsi" w:hAnsiTheme="majorHAnsi" w:cstheme="majorHAnsi"/>
        </w:rPr>
        <w:br/>
      </w:r>
      <w:r w:rsidR="00B021EC" w:rsidRPr="00C371CF">
        <w:rPr>
          <w:rFonts w:asciiTheme="majorHAnsi" w:hAnsiTheme="majorHAnsi" w:cstheme="majorHAnsi"/>
        </w:rPr>
        <w:t>1</w:t>
      </w:r>
      <w:r w:rsidR="002F65E5">
        <w:rPr>
          <w:rFonts w:asciiTheme="majorHAnsi" w:hAnsiTheme="majorHAnsi" w:cstheme="majorHAnsi"/>
        </w:rPr>
        <w:t>4)</w:t>
      </w:r>
      <w:r w:rsidR="00B021EC" w:rsidRPr="00C371CF">
        <w:rPr>
          <w:rFonts w:asciiTheme="majorHAnsi" w:hAnsiTheme="majorHAnsi" w:cstheme="majorHAnsi"/>
        </w:rPr>
        <w:t xml:space="preserve"> </w:t>
      </w:r>
      <w:r w:rsidR="00CA0815">
        <w:rPr>
          <w:rFonts w:asciiTheme="majorHAnsi" w:hAnsiTheme="majorHAnsi" w:cstheme="majorHAnsi"/>
        </w:rPr>
        <w:t xml:space="preserve">Weds </w:t>
      </w:r>
      <w:r w:rsidR="002F65E5">
        <w:rPr>
          <w:rFonts w:asciiTheme="majorHAnsi" w:hAnsiTheme="majorHAnsi" w:cstheme="majorHAnsi"/>
        </w:rPr>
        <w:t>6</w:t>
      </w:r>
      <w:r w:rsidR="00CA0815" w:rsidRPr="00CA0815">
        <w:rPr>
          <w:rFonts w:asciiTheme="majorHAnsi" w:hAnsiTheme="majorHAnsi" w:cstheme="majorHAnsi"/>
          <w:vertAlign w:val="superscript"/>
        </w:rPr>
        <w:t>th</w:t>
      </w:r>
      <w:r w:rsidR="00CA0815">
        <w:rPr>
          <w:rFonts w:asciiTheme="majorHAnsi" w:hAnsiTheme="majorHAnsi" w:cstheme="majorHAnsi"/>
        </w:rPr>
        <w:t xml:space="preserve"> Nov </w:t>
      </w:r>
      <w:r w:rsidR="00496065">
        <w:rPr>
          <w:rFonts w:asciiTheme="majorHAnsi" w:hAnsiTheme="majorHAnsi" w:cstheme="majorHAnsi"/>
        </w:rPr>
        <w:t>–</w:t>
      </w:r>
      <w:r w:rsidR="00B021EC" w:rsidRPr="00C371CF">
        <w:rPr>
          <w:rFonts w:asciiTheme="majorHAnsi" w:hAnsiTheme="majorHAnsi" w:cstheme="majorHAnsi"/>
        </w:rPr>
        <w:t xml:space="preserve"> </w:t>
      </w:r>
      <w:r w:rsidR="00666BEA">
        <w:rPr>
          <w:rFonts w:asciiTheme="majorHAnsi" w:hAnsiTheme="majorHAnsi" w:cstheme="majorHAnsi"/>
        </w:rPr>
        <w:t xml:space="preserve">Field Trip: </w:t>
      </w:r>
      <w:r w:rsidR="00D13737">
        <w:rPr>
          <w:rFonts w:asciiTheme="majorHAnsi" w:hAnsiTheme="majorHAnsi" w:cstheme="majorHAnsi"/>
        </w:rPr>
        <w:t>Greenwich and the Maritime Museum</w:t>
      </w:r>
      <w:r w:rsidR="00B021EC" w:rsidRPr="00C371CF">
        <w:rPr>
          <w:rFonts w:asciiTheme="majorHAnsi" w:hAnsiTheme="majorHAnsi" w:cstheme="majorHAnsi"/>
        </w:rPr>
        <w:t xml:space="preserve">       </w:t>
      </w:r>
      <w:r w:rsidR="00FA3699">
        <w:rPr>
          <w:rFonts w:asciiTheme="majorHAnsi" w:hAnsiTheme="majorHAnsi" w:cstheme="majorHAnsi"/>
        </w:rPr>
        <w:br/>
      </w:r>
      <w:r w:rsidR="001B563F" w:rsidRPr="00C371CF">
        <w:rPr>
          <w:rFonts w:asciiTheme="majorHAnsi" w:hAnsiTheme="majorHAnsi" w:cstheme="majorHAnsi"/>
          <w:b/>
        </w:rPr>
        <w:t>**</w:t>
      </w:r>
      <w:r w:rsidR="001B563F">
        <w:rPr>
          <w:rFonts w:asciiTheme="majorHAnsi" w:hAnsiTheme="majorHAnsi" w:cstheme="majorHAnsi"/>
          <w:b/>
        </w:rPr>
        <w:t>Primary source presentation notes due</w:t>
      </w:r>
      <w:r w:rsidR="001B563F" w:rsidRPr="00C371CF">
        <w:rPr>
          <w:rFonts w:asciiTheme="majorHAnsi" w:hAnsiTheme="majorHAnsi" w:cstheme="majorHAnsi"/>
          <w:b/>
        </w:rPr>
        <w:t>**</w:t>
      </w:r>
    </w:p>
    <w:p w14:paraId="3F5A7F6E" w14:textId="7E4E65FB" w:rsidR="009C1DEC" w:rsidRPr="00C371CF" w:rsidRDefault="001B563F">
      <w:pPr>
        <w:rPr>
          <w:rFonts w:asciiTheme="majorHAnsi" w:hAnsiTheme="majorHAnsi" w:cstheme="majorHAnsi"/>
          <w:b/>
        </w:rPr>
      </w:pPr>
      <w:bookmarkStart w:id="1" w:name="_GoBack"/>
      <w:bookmarkEnd w:id="1"/>
    </w:p>
    <w:p w14:paraId="27E16093" w14:textId="35EAEA25" w:rsidR="00F02BFF" w:rsidRDefault="00F02BFF">
      <w:pPr>
        <w:rPr>
          <w:rFonts w:asciiTheme="majorHAnsi" w:hAnsiTheme="majorHAnsi" w:cstheme="majorHAnsi"/>
        </w:rPr>
      </w:pPr>
    </w:p>
    <w:p w14:paraId="1B26405E" w14:textId="7753DA6A" w:rsidR="002F65E5" w:rsidRDefault="002F65E5">
      <w:pPr>
        <w:rPr>
          <w:rFonts w:asciiTheme="majorHAnsi" w:hAnsiTheme="majorHAnsi" w:cstheme="majorHAnsi"/>
        </w:rPr>
      </w:pPr>
      <w:r>
        <w:rPr>
          <w:rFonts w:asciiTheme="majorHAnsi" w:hAnsiTheme="majorHAnsi" w:cstheme="majorHAnsi"/>
          <w:b/>
          <w:bCs/>
        </w:rPr>
        <w:t>Week 9.</w:t>
      </w:r>
      <w:r>
        <w:rPr>
          <w:rFonts w:asciiTheme="majorHAnsi" w:hAnsiTheme="majorHAnsi" w:cstheme="majorHAnsi"/>
        </w:rPr>
        <w:br/>
        <w:t>15) Mon 11</w:t>
      </w:r>
      <w:r w:rsidRPr="002F65E5">
        <w:rPr>
          <w:rFonts w:asciiTheme="majorHAnsi" w:hAnsiTheme="majorHAnsi" w:cstheme="majorHAnsi"/>
          <w:vertAlign w:val="superscript"/>
        </w:rPr>
        <w:t>th</w:t>
      </w:r>
      <w:r>
        <w:rPr>
          <w:rFonts w:asciiTheme="majorHAnsi" w:hAnsiTheme="majorHAnsi" w:cstheme="majorHAnsi"/>
        </w:rPr>
        <w:t xml:space="preserve"> Nov – Art against Empire: Writers and Artists Fight Back </w:t>
      </w:r>
      <w:r>
        <w:rPr>
          <w:rFonts w:asciiTheme="majorHAnsi" w:hAnsiTheme="majorHAnsi" w:cstheme="majorHAnsi"/>
        </w:rPr>
        <w:br/>
        <w:t>Read: Oscar Wilde, “</w:t>
      </w:r>
      <w:r w:rsidR="00ED2189">
        <w:rPr>
          <w:rFonts w:asciiTheme="majorHAnsi" w:hAnsiTheme="majorHAnsi" w:cstheme="majorHAnsi"/>
        </w:rPr>
        <w:t xml:space="preserve">The </w:t>
      </w:r>
      <w:r>
        <w:rPr>
          <w:rFonts w:asciiTheme="majorHAnsi" w:hAnsiTheme="majorHAnsi" w:cstheme="majorHAnsi"/>
        </w:rPr>
        <w:t xml:space="preserve">Soul of Man Under Socialism”; William Morris, “News from Nowhere” – </w:t>
      </w:r>
      <w:r w:rsidR="00ED2189">
        <w:rPr>
          <w:rFonts w:asciiTheme="majorHAnsi" w:hAnsiTheme="majorHAnsi" w:cstheme="majorHAnsi"/>
        </w:rPr>
        <w:t xml:space="preserve">both </w:t>
      </w:r>
      <w:r>
        <w:rPr>
          <w:rFonts w:asciiTheme="majorHAnsi" w:hAnsiTheme="majorHAnsi" w:cstheme="majorHAnsi"/>
        </w:rPr>
        <w:t>readings to be provided</w:t>
      </w:r>
      <w:r w:rsidR="00ED2189">
        <w:rPr>
          <w:rFonts w:asciiTheme="majorHAnsi" w:hAnsiTheme="majorHAnsi" w:cstheme="majorHAnsi"/>
        </w:rPr>
        <w:t>; White – Chapter 12 “Spa Fields”.</w:t>
      </w:r>
      <w:r w:rsidR="00352064">
        <w:rPr>
          <w:rFonts w:asciiTheme="majorHAnsi" w:hAnsiTheme="majorHAnsi" w:cstheme="majorHAnsi"/>
        </w:rPr>
        <w:t xml:space="preserve"> </w:t>
      </w:r>
    </w:p>
    <w:p w14:paraId="3D3D2271" w14:textId="32A95ED5" w:rsidR="002F65E5" w:rsidRPr="002F65E5" w:rsidRDefault="002F65E5">
      <w:pPr>
        <w:rPr>
          <w:rFonts w:asciiTheme="majorHAnsi" w:hAnsiTheme="majorHAnsi" w:cstheme="majorHAnsi"/>
        </w:rPr>
      </w:pPr>
      <w:r>
        <w:rPr>
          <w:rFonts w:asciiTheme="majorHAnsi" w:hAnsiTheme="majorHAnsi" w:cstheme="majorHAnsi"/>
        </w:rPr>
        <w:t>16) Weds 13</w:t>
      </w:r>
      <w:r w:rsidRPr="002F65E5">
        <w:rPr>
          <w:rFonts w:asciiTheme="majorHAnsi" w:hAnsiTheme="majorHAnsi" w:cstheme="majorHAnsi"/>
          <w:vertAlign w:val="superscript"/>
        </w:rPr>
        <w:t>th</w:t>
      </w:r>
      <w:r>
        <w:rPr>
          <w:rFonts w:asciiTheme="majorHAnsi" w:hAnsiTheme="majorHAnsi" w:cstheme="majorHAnsi"/>
        </w:rPr>
        <w:t xml:space="preserve"> Nov – trip to </w:t>
      </w:r>
      <w:r w:rsidR="00ED2189">
        <w:rPr>
          <w:rFonts w:asciiTheme="majorHAnsi" w:hAnsiTheme="majorHAnsi" w:cstheme="majorHAnsi"/>
        </w:rPr>
        <w:t xml:space="preserve">the </w:t>
      </w:r>
      <w:r>
        <w:rPr>
          <w:rFonts w:asciiTheme="majorHAnsi" w:hAnsiTheme="majorHAnsi" w:cstheme="majorHAnsi"/>
        </w:rPr>
        <w:t xml:space="preserve">William Morris Gallery, </w:t>
      </w:r>
      <w:proofErr w:type="spellStart"/>
      <w:r>
        <w:rPr>
          <w:rFonts w:asciiTheme="majorHAnsi" w:hAnsiTheme="majorHAnsi" w:cstheme="majorHAnsi"/>
        </w:rPr>
        <w:t>Walthamstow</w:t>
      </w:r>
      <w:proofErr w:type="spellEnd"/>
    </w:p>
    <w:p w14:paraId="26EC205A" w14:textId="77777777" w:rsidR="002F65E5" w:rsidRPr="00C371CF" w:rsidRDefault="002F65E5" w:rsidP="002F65E5">
      <w:pPr>
        <w:rPr>
          <w:rFonts w:asciiTheme="majorHAnsi" w:hAnsiTheme="majorHAnsi" w:cstheme="majorHAnsi"/>
          <w:b/>
        </w:rPr>
      </w:pPr>
      <w:r>
        <w:rPr>
          <w:rFonts w:asciiTheme="majorHAnsi" w:hAnsiTheme="majorHAnsi" w:cstheme="majorHAnsi"/>
          <w:b/>
        </w:rPr>
        <w:t xml:space="preserve">   </w:t>
      </w:r>
      <w:r w:rsidRPr="00C371CF">
        <w:rPr>
          <w:rFonts w:asciiTheme="majorHAnsi" w:hAnsiTheme="majorHAnsi" w:cstheme="majorHAnsi"/>
          <w:b/>
        </w:rPr>
        <w:t>**Papers Due**</w:t>
      </w:r>
    </w:p>
    <w:p w14:paraId="16FAFDE5" w14:textId="77777777" w:rsidR="002F65E5" w:rsidRDefault="002F65E5">
      <w:pPr>
        <w:rPr>
          <w:rFonts w:asciiTheme="majorHAnsi" w:hAnsiTheme="majorHAnsi" w:cstheme="majorHAnsi"/>
          <w:b/>
        </w:rPr>
      </w:pPr>
    </w:p>
    <w:p w14:paraId="1CFD50C3" w14:textId="1A9D1352" w:rsidR="00B76A2F" w:rsidRPr="00C371CF" w:rsidRDefault="00B021EC">
      <w:pPr>
        <w:rPr>
          <w:rFonts w:asciiTheme="majorHAnsi" w:hAnsiTheme="majorHAnsi" w:cstheme="majorHAnsi"/>
          <w:b/>
        </w:rPr>
      </w:pPr>
      <w:r w:rsidRPr="00C371CF">
        <w:rPr>
          <w:rFonts w:asciiTheme="majorHAnsi" w:hAnsiTheme="majorHAnsi" w:cstheme="majorHAnsi"/>
          <w:b/>
        </w:rPr>
        <w:t xml:space="preserve">Week 10. </w:t>
      </w:r>
      <w:r w:rsidRPr="00C371CF">
        <w:rPr>
          <w:rFonts w:asciiTheme="majorHAnsi" w:hAnsiTheme="majorHAnsi" w:cstheme="majorHAnsi"/>
          <w:b/>
        </w:rPr>
        <w:tab/>
      </w:r>
    </w:p>
    <w:p w14:paraId="75E89956" w14:textId="29355E33" w:rsidR="00F02BFF" w:rsidRPr="00496995" w:rsidRDefault="00B021EC" w:rsidP="00D13737">
      <w:pPr>
        <w:rPr>
          <w:rFonts w:asciiTheme="majorHAnsi" w:hAnsiTheme="majorHAnsi" w:cstheme="majorHAnsi"/>
        </w:rPr>
      </w:pPr>
      <w:r w:rsidRPr="00C371CF">
        <w:rPr>
          <w:rFonts w:asciiTheme="majorHAnsi" w:hAnsiTheme="majorHAnsi" w:cstheme="majorHAnsi"/>
        </w:rPr>
        <w:t>17) Mon 1</w:t>
      </w:r>
      <w:r w:rsidR="00CA0815">
        <w:rPr>
          <w:rFonts w:asciiTheme="majorHAnsi" w:hAnsiTheme="majorHAnsi" w:cstheme="majorHAnsi"/>
        </w:rPr>
        <w:t>8</w:t>
      </w:r>
      <w:r w:rsidR="00CA0815" w:rsidRPr="00CA0815">
        <w:rPr>
          <w:rFonts w:asciiTheme="majorHAnsi" w:hAnsiTheme="majorHAnsi" w:cstheme="majorHAnsi"/>
          <w:vertAlign w:val="superscript"/>
        </w:rPr>
        <w:t>th</w:t>
      </w:r>
      <w:r w:rsidR="00CA0815">
        <w:rPr>
          <w:rFonts w:asciiTheme="majorHAnsi" w:hAnsiTheme="majorHAnsi" w:cstheme="majorHAnsi"/>
        </w:rPr>
        <w:t xml:space="preserve"> Nov</w:t>
      </w:r>
      <w:r w:rsidRPr="00C371CF">
        <w:rPr>
          <w:rFonts w:asciiTheme="majorHAnsi" w:hAnsiTheme="majorHAnsi" w:cstheme="majorHAnsi"/>
        </w:rPr>
        <w:t xml:space="preserve"> </w:t>
      </w:r>
      <w:r w:rsidR="00496995">
        <w:rPr>
          <w:rFonts w:asciiTheme="majorHAnsi" w:hAnsiTheme="majorHAnsi" w:cstheme="majorHAnsi"/>
        </w:rPr>
        <w:t>–</w:t>
      </w:r>
      <w:r w:rsidR="00F02BFF">
        <w:rPr>
          <w:rFonts w:asciiTheme="majorHAnsi" w:hAnsiTheme="majorHAnsi" w:cstheme="majorHAnsi"/>
        </w:rPr>
        <w:t xml:space="preserve"> </w:t>
      </w:r>
      <w:r w:rsidR="00D13737">
        <w:rPr>
          <w:rFonts w:asciiTheme="majorHAnsi" w:hAnsiTheme="majorHAnsi" w:cstheme="majorHAnsi"/>
        </w:rPr>
        <w:t xml:space="preserve">End of Empire: </w:t>
      </w:r>
      <w:r w:rsidR="00352064">
        <w:rPr>
          <w:rFonts w:asciiTheme="majorHAnsi" w:hAnsiTheme="majorHAnsi" w:cstheme="majorHAnsi"/>
        </w:rPr>
        <w:t xml:space="preserve">From </w:t>
      </w:r>
      <w:r w:rsidR="00D13737">
        <w:rPr>
          <w:rFonts w:asciiTheme="majorHAnsi" w:hAnsiTheme="majorHAnsi" w:cstheme="majorHAnsi"/>
        </w:rPr>
        <w:t xml:space="preserve">War </w:t>
      </w:r>
      <w:r w:rsidR="00352064">
        <w:rPr>
          <w:rFonts w:asciiTheme="majorHAnsi" w:hAnsiTheme="majorHAnsi" w:cstheme="majorHAnsi"/>
        </w:rPr>
        <w:t xml:space="preserve">to </w:t>
      </w:r>
      <w:r w:rsidR="00D13737">
        <w:rPr>
          <w:rFonts w:asciiTheme="majorHAnsi" w:hAnsiTheme="majorHAnsi" w:cstheme="majorHAnsi"/>
        </w:rPr>
        <w:t>Windrush</w:t>
      </w:r>
    </w:p>
    <w:p w14:paraId="4763A13D" w14:textId="17058361" w:rsidR="00A926B2" w:rsidRDefault="005E7E97" w:rsidP="00352064">
      <w:pPr>
        <w:rPr>
          <w:rFonts w:asciiTheme="majorHAnsi" w:hAnsiTheme="majorHAnsi" w:cstheme="majorHAnsi"/>
        </w:rPr>
      </w:pPr>
      <w:r>
        <w:rPr>
          <w:rFonts w:asciiTheme="majorHAnsi" w:hAnsiTheme="majorHAnsi" w:cstheme="majorHAnsi"/>
        </w:rPr>
        <w:t xml:space="preserve">Read: </w:t>
      </w:r>
      <w:r w:rsidRPr="005E7E97">
        <w:rPr>
          <w:rFonts w:asciiTheme="majorHAnsi" w:hAnsiTheme="majorHAnsi" w:cstheme="majorHAnsi"/>
        </w:rPr>
        <w:t>Adelman – Chapter 7; Kennedy – Chapter 3; McDonough – Conclusion; Porter – Chapter 16; Richards – Chapter 18</w:t>
      </w:r>
      <w:r w:rsidR="00A926B2">
        <w:rPr>
          <w:rFonts w:asciiTheme="majorHAnsi" w:hAnsiTheme="majorHAnsi" w:cstheme="majorHAnsi"/>
        </w:rPr>
        <w:t xml:space="preserve">; </w:t>
      </w:r>
      <w:proofErr w:type="spellStart"/>
      <w:r w:rsidR="00A926B2">
        <w:rPr>
          <w:rFonts w:asciiTheme="majorHAnsi" w:hAnsiTheme="majorHAnsi" w:cstheme="majorHAnsi"/>
        </w:rPr>
        <w:t>Olusoga</w:t>
      </w:r>
      <w:proofErr w:type="spellEnd"/>
      <w:r w:rsidR="00A926B2">
        <w:rPr>
          <w:rFonts w:asciiTheme="majorHAnsi" w:hAnsiTheme="majorHAnsi" w:cstheme="majorHAnsi"/>
        </w:rPr>
        <w:t xml:space="preserve"> – Chapters 12-13.</w:t>
      </w:r>
      <w:r w:rsidR="00352064">
        <w:rPr>
          <w:rFonts w:asciiTheme="majorHAnsi" w:hAnsiTheme="majorHAnsi" w:cstheme="majorHAnsi"/>
        </w:rPr>
        <w:t xml:space="preserve"> </w:t>
      </w:r>
    </w:p>
    <w:p w14:paraId="1DBFCE5D" w14:textId="3C5FEF14" w:rsidR="009C1DEC" w:rsidRDefault="00B021EC">
      <w:pPr>
        <w:rPr>
          <w:rFonts w:asciiTheme="majorHAnsi" w:hAnsiTheme="majorHAnsi" w:cstheme="majorHAnsi"/>
        </w:rPr>
      </w:pPr>
      <w:r w:rsidRPr="00C371CF">
        <w:rPr>
          <w:rFonts w:asciiTheme="majorHAnsi" w:hAnsiTheme="majorHAnsi" w:cstheme="majorHAnsi"/>
        </w:rPr>
        <w:t xml:space="preserve">18) </w:t>
      </w:r>
      <w:r w:rsidR="00CA0815">
        <w:rPr>
          <w:rFonts w:asciiTheme="majorHAnsi" w:hAnsiTheme="majorHAnsi" w:cstheme="majorHAnsi"/>
        </w:rPr>
        <w:t>Weds 20</w:t>
      </w:r>
      <w:r w:rsidR="00CA0815" w:rsidRPr="00CA0815">
        <w:rPr>
          <w:rFonts w:asciiTheme="majorHAnsi" w:hAnsiTheme="majorHAnsi" w:cstheme="majorHAnsi"/>
          <w:vertAlign w:val="superscript"/>
        </w:rPr>
        <w:t>th</w:t>
      </w:r>
      <w:r w:rsidR="00CA0815">
        <w:rPr>
          <w:rFonts w:asciiTheme="majorHAnsi" w:hAnsiTheme="majorHAnsi" w:cstheme="majorHAnsi"/>
        </w:rPr>
        <w:t xml:space="preserve"> Nov </w:t>
      </w:r>
      <w:r w:rsidRPr="00C371CF">
        <w:rPr>
          <w:rFonts w:asciiTheme="majorHAnsi" w:hAnsiTheme="majorHAnsi" w:cstheme="majorHAnsi"/>
        </w:rPr>
        <w:t xml:space="preserve">– </w:t>
      </w:r>
      <w:r w:rsidR="00D13737">
        <w:rPr>
          <w:rFonts w:asciiTheme="majorHAnsi" w:hAnsiTheme="majorHAnsi" w:cstheme="majorHAnsi"/>
        </w:rPr>
        <w:t xml:space="preserve">Historical walk: </w:t>
      </w:r>
      <w:proofErr w:type="spellStart"/>
      <w:r w:rsidR="00D13737">
        <w:rPr>
          <w:rFonts w:asciiTheme="majorHAnsi" w:hAnsiTheme="majorHAnsi" w:cstheme="majorHAnsi"/>
        </w:rPr>
        <w:t>Notting</w:t>
      </w:r>
      <w:proofErr w:type="spellEnd"/>
      <w:r w:rsidR="00D13737">
        <w:rPr>
          <w:rFonts w:asciiTheme="majorHAnsi" w:hAnsiTheme="majorHAnsi" w:cstheme="majorHAnsi"/>
        </w:rPr>
        <w:t xml:space="preserve"> Hill</w:t>
      </w:r>
    </w:p>
    <w:p w14:paraId="7A0A8A00" w14:textId="5E4B3B78" w:rsidR="00D975D8" w:rsidRPr="006E0115" w:rsidRDefault="00FA3699">
      <w:pPr>
        <w:rPr>
          <w:rFonts w:asciiTheme="majorHAnsi" w:hAnsiTheme="majorHAnsi" w:cstheme="majorHAnsi"/>
          <w:b/>
        </w:rPr>
      </w:pPr>
      <w:r>
        <w:rPr>
          <w:rFonts w:asciiTheme="majorHAnsi" w:hAnsiTheme="majorHAnsi" w:cstheme="majorHAnsi"/>
          <w:b/>
        </w:rPr>
        <w:t xml:space="preserve">  </w:t>
      </w:r>
      <w:r w:rsidR="006E0115">
        <w:rPr>
          <w:rFonts w:asciiTheme="majorHAnsi" w:hAnsiTheme="majorHAnsi" w:cstheme="majorHAnsi"/>
          <w:b/>
        </w:rPr>
        <w:br/>
      </w:r>
      <w:r w:rsidR="008E6D76">
        <w:rPr>
          <w:rFonts w:asciiTheme="majorHAnsi" w:hAnsiTheme="majorHAnsi" w:cstheme="majorHAnsi"/>
          <w:b/>
        </w:rPr>
        <w:t>**Finals due</w:t>
      </w:r>
      <w:r w:rsidR="006E0115">
        <w:rPr>
          <w:rFonts w:asciiTheme="majorHAnsi" w:hAnsiTheme="majorHAnsi" w:cstheme="majorHAnsi"/>
          <w:b/>
        </w:rPr>
        <w:t xml:space="preserve"> Mon 25</w:t>
      </w:r>
      <w:r w:rsidR="006E0115" w:rsidRPr="006E0115">
        <w:rPr>
          <w:rFonts w:asciiTheme="majorHAnsi" w:hAnsiTheme="majorHAnsi" w:cstheme="majorHAnsi"/>
          <w:b/>
          <w:vertAlign w:val="superscript"/>
        </w:rPr>
        <w:t>th</w:t>
      </w:r>
      <w:r w:rsidR="006E0115">
        <w:rPr>
          <w:rFonts w:asciiTheme="majorHAnsi" w:hAnsiTheme="majorHAnsi" w:cstheme="majorHAnsi"/>
          <w:b/>
        </w:rPr>
        <w:t xml:space="preserve"> Nov</w:t>
      </w:r>
      <w:r w:rsidR="008E6D76">
        <w:rPr>
          <w:rFonts w:asciiTheme="majorHAnsi" w:hAnsiTheme="majorHAnsi" w:cstheme="majorHAnsi"/>
          <w:b/>
        </w:rPr>
        <w:t>**</w:t>
      </w:r>
      <w:r w:rsidR="00B021EC" w:rsidRPr="00C371CF">
        <w:rPr>
          <w:rFonts w:asciiTheme="majorHAnsi" w:hAnsiTheme="majorHAnsi" w:cstheme="majorHAnsi"/>
          <w:b/>
        </w:rPr>
        <w:tab/>
      </w:r>
    </w:p>
    <w:sectPr w:rsidR="00D975D8" w:rsidRPr="006E0115" w:rsidSect="00FA3699">
      <w:pgSz w:w="11900" w:h="16840"/>
      <w:pgMar w:top="1134" w:right="1361" w:bottom="1134" w:left="1361" w:header="709" w:footer="709"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69D7"/>
    <w:rsid w:val="00053E88"/>
    <w:rsid w:val="000B53B8"/>
    <w:rsid w:val="0010655E"/>
    <w:rsid w:val="00113FA6"/>
    <w:rsid w:val="001B00E7"/>
    <w:rsid w:val="001B563F"/>
    <w:rsid w:val="001D0D20"/>
    <w:rsid w:val="002045F2"/>
    <w:rsid w:val="002742E1"/>
    <w:rsid w:val="002F65E5"/>
    <w:rsid w:val="002F7A77"/>
    <w:rsid w:val="00336DAA"/>
    <w:rsid w:val="00341D4C"/>
    <w:rsid w:val="003469D7"/>
    <w:rsid w:val="00352064"/>
    <w:rsid w:val="00391F31"/>
    <w:rsid w:val="004342F2"/>
    <w:rsid w:val="00496065"/>
    <w:rsid w:val="00496946"/>
    <w:rsid w:val="00496995"/>
    <w:rsid w:val="004E592D"/>
    <w:rsid w:val="005566FF"/>
    <w:rsid w:val="005E7E97"/>
    <w:rsid w:val="00604A12"/>
    <w:rsid w:val="00654FA8"/>
    <w:rsid w:val="00666BEA"/>
    <w:rsid w:val="006C72A7"/>
    <w:rsid w:val="006D3D3D"/>
    <w:rsid w:val="006D7830"/>
    <w:rsid w:val="006E0115"/>
    <w:rsid w:val="007140ED"/>
    <w:rsid w:val="007A07DE"/>
    <w:rsid w:val="008311F9"/>
    <w:rsid w:val="00895CC5"/>
    <w:rsid w:val="008A5882"/>
    <w:rsid w:val="008C3549"/>
    <w:rsid w:val="008E29C5"/>
    <w:rsid w:val="008E6D76"/>
    <w:rsid w:val="009335DD"/>
    <w:rsid w:val="009C2131"/>
    <w:rsid w:val="009F511F"/>
    <w:rsid w:val="00A13406"/>
    <w:rsid w:val="00A926B2"/>
    <w:rsid w:val="00AF2815"/>
    <w:rsid w:val="00B021EC"/>
    <w:rsid w:val="00B334CD"/>
    <w:rsid w:val="00B63009"/>
    <w:rsid w:val="00B76A2F"/>
    <w:rsid w:val="00B82A2A"/>
    <w:rsid w:val="00B845A0"/>
    <w:rsid w:val="00BB58DE"/>
    <w:rsid w:val="00C0440B"/>
    <w:rsid w:val="00C07277"/>
    <w:rsid w:val="00C13A1C"/>
    <w:rsid w:val="00C15739"/>
    <w:rsid w:val="00C21859"/>
    <w:rsid w:val="00C228FD"/>
    <w:rsid w:val="00C371CF"/>
    <w:rsid w:val="00CA0815"/>
    <w:rsid w:val="00D13737"/>
    <w:rsid w:val="00D178E9"/>
    <w:rsid w:val="00D23A6D"/>
    <w:rsid w:val="00D64D73"/>
    <w:rsid w:val="00D7360C"/>
    <w:rsid w:val="00DD40EA"/>
    <w:rsid w:val="00E15AE9"/>
    <w:rsid w:val="00EA7BF4"/>
    <w:rsid w:val="00ED2189"/>
    <w:rsid w:val="00F02BFF"/>
    <w:rsid w:val="00F14139"/>
    <w:rsid w:val="00F45275"/>
    <w:rsid w:val="00F52DD3"/>
    <w:rsid w:val="00F606B9"/>
    <w:rsid w:val="00F97F34"/>
    <w:rsid w:val="00FA0D93"/>
    <w:rsid w:val="00FA3699"/>
    <w:rsid w:val="00FB4036"/>
  </w:rsids>
  <m:mathPr>
    <m:mathFont m:val="Cambria Math"/>
    <m:brkBin m:val="before"/>
    <m:brkBinSub m:val="--"/>
    <m:smallFrac m:val="0"/>
    <m:dispDef m:val="0"/>
    <m:lMargin m:val="0"/>
    <m:rMargin m:val="0"/>
    <m:defJc m:val="centerGroup"/>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F3EF56"/>
  <w15:docId w15:val="{317DA3D7-2B27-4DC8-865A-37B0E59FAD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9875F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975D8"/>
    <w:rPr>
      <w:color w:val="0000FF" w:themeColor="hyperlink"/>
      <w:u w:val="single"/>
    </w:rPr>
  </w:style>
  <w:style w:type="paragraph" w:styleId="BalloonText">
    <w:name w:val="Balloon Text"/>
    <w:basedOn w:val="Normal"/>
    <w:link w:val="BalloonTextChar"/>
    <w:uiPriority w:val="99"/>
    <w:semiHidden/>
    <w:unhideWhenUsed/>
    <w:rsid w:val="002742E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742E1"/>
    <w:rPr>
      <w:rFonts w:ascii="Segoe UI" w:hAnsi="Segoe UI" w:cs="Segoe UI"/>
      <w:sz w:val="18"/>
      <w:szCs w:val="18"/>
    </w:rPr>
  </w:style>
  <w:style w:type="table" w:styleId="TableGrid">
    <w:name w:val="Table Grid"/>
    <w:basedOn w:val="TableNormal"/>
    <w:uiPriority w:val="59"/>
    <w:rsid w:val="00C371C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C2131"/>
    <w:pPr>
      <w:ind w:left="720"/>
      <w:contextualSpacing/>
    </w:pPr>
  </w:style>
  <w:style w:type="character" w:styleId="UnresolvedMention">
    <w:name w:val="Unresolved Mention"/>
    <w:basedOn w:val="DefaultParagraphFont"/>
    <w:uiPriority w:val="99"/>
    <w:semiHidden/>
    <w:unhideWhenUsed/>
    <w:rsid w:val="00D64D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dan.taylor@lawrence.edu"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1371</Words>
  <Characters>7820</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Taylor</dc:creator>
  <cp:keywords/>
  <cp:lastModifiedBy>Dan Taylor</cp:lastModifiedBy>
  <cp:revision>4</cp:revision>
  <cp:lastPrinted>2018-12-05T11:02:00Z</cp:lastPrinted>
  <dcterms:created xsi:type="dcterms:W3CDTF">2019-08-30T14:49:00Z</dcterms:created>
  <dcterms:modified xsi:type="dcterms:W3CDTF">2019-10-22T13:46:00Z</dcterms:modified>
</cp:coreProperties>
</file>