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24C5D3" w14:textId="7C299402" w:rsidR="00A36956" w:rsidRDefault="00A36956" w:rsidP="00A36956">
      <w:pPr>
        <w:pStyle w:val="Heading1"/>
      </w:pPr>
      <w:r>
        <w:t>William Morris</w:t>
      </w:r>
    </w:p>
    <w:p w14:paraId="6220034A" w14:textId="1C16BEB3" w:rsidR="00A36956" w:rsidRDefault="00A36956" w:rsidP="00A36956">
      <w:r>
        <w:t xml:space="preserve">From </w:t>
      </w:r>
      <w:r>
        <w:rPr>
          <w:i/>
          <w:iCs/>
        </w:rPr>
        <w:t>News from Nowhere</w:t>
      </w:r>
      <w:r>
        <w:t>, 1890</w:t>
      </w:r>
    </w:p>
    <w:p w14:paraId="2C68662C" w14:textId="43D717B1" w:rsidR="00676559" w:rsidRPr="00676559" w:rsidRDefault="00676559" w:rsidP="00676559">
      <w:pPr>
        <w:rPr>
          <w:b/>
          <w:bCs/>
        </w:rPr>
      </w:pPr>
      <w:r>
        <w:rPr>
          <w:b/>
          <w:bCs/>
        </w:rPr>
        <w:t xml:space="preserve">1) </w:t>
      </w:r>
      <w:r w:rsidRPr="00676559">
        <w:t>[Hammond to William Guest]</w:t>
      </w:r>
      <w:r>
        <w:rPr>
          <w:b/>
          <w:bCs/>
        </w:rPr>
        <w:t xml:space="preserve"> </w:t>
      </w:r>
      <w:r w:rsidRPr="00676559">
        <w:t>“What’s that you are saying? the labour-saving machines?  Yes, they were made to ‘save labour’ (or, to speak more plainly, the lives of men) on one piece of work in order that it might be expended—I will say wasted—on another, probably useless, piece of work.  Friend, all their devices for cheapening labour simply resulted in increasing the burden of labour.  The appetite of the World-Market grew with what it fed on: the countries within the ring of ‘civilisation’ (that is, organised misery) were glutted with the abortions of the market, and force and fraud were used unsparingly to ‘open up’ countries outside that pale.  This process of ‘opening up’ is a strange one to those who have read the professions of the men of that period and do not understand their practice; and perhaps shows us at its worst the great vice of the nineteenth century, the use of hypocrisy and cant to evade the responsibility of vicarious ferocity.  When the civilised World-Market coveted a country not yet in its clutches, some transparent pretext was found—the suppression of a slavery different from and not so cruel as that of commerce; the pushing of a religion no longer believed in by its promoters; the ‘rescue’ of some desperado or homicidal madman whose misdeeds had got him into trouble amongst the natives of the ‘barbarous’ country—any stick, in short, which would beat the dog at all.  Then some bold, unprincipled, ignorant adventurer was found (no difficult task in the days of competition), and he was bribed to ‘create a market’ by breaking up whatever traditional society there might be in the doomed country, and by destroying whatever leisure or pleasure he found there.  He forced wares on the natives which they did not want, and took their natural products in ‘exchange,’ as this form of robbery was called, and thereby he ‘created new wants,’ to supply which (that is, to be allowed to live by their new masters) the hapless, helpless people had to sell themselves into the slavery of hopeless toil so that they might have something wherewith to purchase the nullities of ‘civilisation.’  "Ah," said the old man, pointing to the Museum, "I have read books and papers in there, telling strange stories indeed of the dealings of civilisation (or organised misery) with 'non-civilisation'; from the time when the British Government deliberately sent blankets infected with small-pox as choice gifts to inconvenient tribes of Red-skins, to the time when Africa was infested by a man named Stanley</w:t>
      </w:r>
      <w:r w:rsidR="00823321">
        <w:t>…</w:t>
      </w:r>
      <w:r w:rsidRPr="00676559">
        <w:t>”</w:t>
      </w:r>
    </w:p>
    <w:p w14:paraId="2FE29370" w14:textId="2FAE5462" w:rsidR="00676559" w:rsidRPr="00676559" w:rsidRDefault="00676559" w:rsidP="00676559">
      <w:r w:rsidRPr="00823321">
        <w:rPr>
          <w:b/>
        </w:rPr>
        <w:t>2)</w:t>
      </w:r>
      <w:r w:rsidR="00823321">
        <w:rPr>
          <w:b/>
        </w:rPr>
        <w:t xml:space="preserve"> </w:t>
      </w:r>
      <w:r w:rsidR="00823321">
        <w:t>[Hammond]</w:t>
      </w:r>
      <w:r w:rsidRPr="00676559">
        <w:t xml:space="preserve"> “The wares which we make are made because they are needed: men make for their neighbours’ use as if they were making for themselves, not for a vague market of which they know nothing, and over which they have no control: as there is no buying and selling, it would be mere insanity to make goods on the chance of their being wanted; for there is no longer anyone who can be compelled to buy them.  So that whatever is made is good, and thoroughly fit for its purpose.  Nothing can be made except for genuine use; </w:t>
      </w:r>
      <w:proofErr w:type="gramStart"/>
      <w:r w:rsidRPr="00676559">
        <w:t>therefore</w:t>
      </w:r>
      <w:proofErr w:type="gramEnd"/>
      <w:r w:rsidRPr="00676559">
        <w:t xml:space="preserve"> no inferior goods are made.  Moreover, as aforesaid, we have now found out what we want, so we make no more than we want; and as we are not driven to make a vast quantity of useless things we have time and resources enough to consider our pleasure in making them.  All work which would be irksome to do by hand is done by immensely improved machinery; and in all work which it is a pleasure to do by hand machinery is done without.  There is no difficulty in finding work which suits the special turn of mind of everybody; so that no man is sacrificed to the wants of another.  From time to time, when we have found out that some piece of work was too disagreeable or troublesome, we have given it up and done altogether without the thing produced by it.  Now, surely you can see that under these circumstances all the work that we do is an exercise of the mind and body more or less pleasant to be done: so that instead of avoiding work everybody seeks it: and, since people have got defter in doing the work generation after generation, it has become so easy to do, that it seems as if there were less done, </w:t>
      </w:r>
      <w:r w:rsidRPr="00676559">
        <w:lastRenderedPageBreak/>
        <w:t>though probably more is produced.  I suppose this explains that fear, which I hinted at just now, of a possible scarcity in work, which perhaps you have already noticed, and which is a feeling on the increase, and has been for a score of years.”</w:t>
      </w:r>
    </w:p>
    <w:p w14:paraId="67EFEB1E" w14:textId="77777777" w:rsidR="00676559" w:rsidRPr="00676559" w:rsidRDefault="00676559" w:rsidP="00676559">
      <w:r w:rsidRPr="00676559">
        <w:t>“But do you think,” said I, “that there is any fear of a work-famine amongst you?”</w:t>
      </w:r>
    </w:p>
    <w:p w14:paraId="4A60E4F5" w14:textId="1E79DF85" w:rsidR="00676559" w:rsidRDefault="00676559" w:rsidP="00676559">
      <w:r w:rsidRPr="00676559">
        <w:t>“No, I do not,” said he, “and I will tell why; it is each man’s business to make his own work pleasanter and pleasanter, which of course tends towards raising the standard of excellence, as no man enjoys turning out work which is not a credit to him, and also to greater deliberation in turning it out; and there is such a vast number of things which can be treated as works of art, that this alone gives employment to a host of deft people</w:t>
      </w:r>
      <w:r w:rsidRPr="00676559">
        <w:t>.’</w:t>
      </w:r>
    </w:p>
    <w:p w14:paraId="57087FDF" w14:textId="77777777" w:rsidR="00823321" w:rsidRDefault="00823321" w:rsidP="00676559">
      <w:pPr>
        <w:rPr>
          <w:b/>
          <w:bCs/>
        </w:rPr>
      </w:pPr>
    </w:p>
    <w:p w14:paraId="39CED564" w14:textId="4DE7F756" w:rsidR="00676559" w:rsidRDefault="00676559" w:rsidP="00676559">
      <w:r w:rsidRPr="00823321">
        <w:rPr>
          <w:b/>
          <w:bCs/>
        </w:rPr>
        <w:t>3)</w:t>
      </w:r>
      <w:r w:rsidRPr="00676559">
        <w:t xml:space="preserve"> </w:t>
      </w:r>
      <w:r>
        <w:t xml:space="preserve">(Hammond) “I suppose you know pretty well what the process of government was in the bad old </w:t>
      </w:r>
      <w:proofErr w:type="gramStart"/>
      <w:r>
        <w:t>times?…</w:t>
      </w:r>
      <w:proofErr w:type="gramEnd"/>
      <w:r>
        <w:t xml:space="preserve"> What was the government of those days?  Was it really the Parliament or any part of it?</w:t>
      </w:r>
    </w:p>
    <w:p w14:paraId="4EDD35E5" w14:textId="77777777" w:rsidR="00676559" w:rsidRDefault="00676559" w:rsidP="00676559">
      <w:r>
        <w:t>(I)  No.</w:t>
      </w:r>
    </w:p>
    <w:p w14:paraId="1769607F" w14:textId="77777777" w:rsidR="00676559" w:rsidRDefault="00676559" w:rsidP="00676559">
      <w:r>
        <w:t>(H.)  Was not the Parliament on the one side a kind of watch-committee sitting to see that the interests of the Upper Classes took no hurt; and on the other side a sort of blind to delude the people into supposing that they had some share in the management of their own affairs?</w:t>
      </w:r>
    </w:p>
    <w:p w14:paraId="40A7947F" w14:textId="77777777" w:rsidR="00676559" w:rsidRDefault="00676559" w:rsidP="00676559">
      <w:r>
        <w:t>(I)  History seems to show us this.</w:t>
      </w:r>
    </w:p>
    <w:p w14:paraId="77F893FD" w14:textId="77777777" w:rsidR="00676559" w:rsidRDefault="00676559" w:rsidP="00676559">
      <w:r>
        <w:t>(H.)  To what extent did the people manage their own affairs?</w:t>
      </w:r>
    </w:p>
    <w:p w14:paraId="16525889" w14:textId="77777777" w:rsidR="00676559" w:rsidRDefault="00676559" w:rsidP="00676559">
      <w:r>
        <w:t>(I)  I judge from what I have heard that sometimes they forced the Parliament to make a law to legalise some alteration which had already taken place.</w:t>
      </w:r>
    </w:p>
    <w:p w14:paraId="701B2A8D" w14:textId="77777777" w:rsidR="00676559" w:rsidRDefault="00676559" w:rsidP="00676559">
      <w:r>
        <w:t>(H.)  Anything else?</w:t>
      </w:r>
    </w:p>
    <w:p w14:paraId="5D3C588F" w14:textId="77777777" w:rsidR="00676559" w:rsidRDefault="00676559" w:rsidP="00676559">
      <w:r>
        <w:t>(I)  I think not.  As I am informed, if the people made any attempt to deal with the cause of their grievances, the law stepped in and said, this is sedition, revolt, or what not, and slew or tortured the ringleaders of such attempts. … It seems, then, my son, that the government by law-courts and police, which was the real government of the nineteenth century, was not a great success even to the people of that day, living under a class system which proclaimed inequality and poverty as the law of God and the bond which held the world together.</w:t>
      </w:r>
    </w:p>
    <w:p w14:paraId="6F1E512B" w14:textId="77777777" w:rsidR="00676559" w:rsidRDefault="00676559" w:rsidP="00676559">
      <w:r>
        <w:t xml:space="preserve">(I)  </w:t>
      </w:r>
      <w:proofErr w:type="gramStart"/>
      <w:r>
        <w:t>So</w:t>
      </w:r>
      <w:proofErr w:type="gramEnd"/>
      <w:r>
        <w:t xml:space="preserve"> it seems, indeed.</w:t>
      </w:r>
    </w:p>
    <w:p w14:paraId="791CDC0C" w14:textId="77777777" w:rsidR="00676559" w:rsidRDefault="00676559" w:rsidP="00676559">
      <w:r>
        <w:t xml:space="preserve">(H.)  And now that all this is changed, and the “rights of property,” which mean the clenching the </w:t>
      </w:r>
      <w:proofErr w:type="spellStart"/>
      <w:r>
        <w:t>fist</w:t>
      </w:r>
      <w:proofErr w:type="spellEnd"/>
      <w:r>
        <w:t xml:space="preserve"> on a piece of goods and crying out to the neighbours, You shan’t have this!—now that all this has disappeared so utterly that it is no longer possible even to jest upon its absurdity, is such a Government possible?</w:t>
      </w:r>
    </w:p>
    <w:p w14:paraId="6332BB42" w14:textId="77777777" w:rsidR="00676559" w:rsidRDefault="00676559" w:rsidP="00676559">
      <w:r>
        <w:t>(I)  It is impossible.</w:t>
      </w:r>
    </w:p>
    <w:p w14:paraId="2C46B968" w14:textId="77777777" w:rsidR="00676559" w:rsidRDefault="00676559" w:rsidP="00676559">
      <w:r>
        <w:t>(H.)  Yes, happily.  But for what other purpose than the protection of the rich from the poor, the strong from the weak, did this Government exist?</w:t>
      </w:r>
    </w:p>
    <w:p w14:paraId="304389DF" w14:textId="77777777" w:rsidR="00676559" w:rsidRDefault="00676559" w:rsidP="00676559">
      <w:r>
        <w:t>(I.)  I have heard that it was said that their office was to defend their own citizens against attack from other countries.</w:t>
      </w:r>
    </w:p>
    <w:p w14:paraId="2A0D079B" w14:textId="77777777" w:rsidR="00676559" w:rsidRDefault="00676559" w:rsidP="00676559">
      <w:r>
        <w:lastRenderedPageBreak/>
        <w:t>(H.)  It was said; but was anyone expected to believe this?  For instance, did the English Government defend the English citizen against the French?</w:t>
      </w:r>
    </w:p>
    <w:p w14:paraId="50E985BF" w14:textId="77777777" w:rsidR="00676559" w:rsidRDefault="00676559" w:rsidP="00676559">
      <w:r>
        <w:t xml:space="preserve">(I)  </w:t>
      </w:r>
      <w:proofErr w:type="gramStart"/>
      <w:r>
        <w:t>So</w:t>
      </w:r>
      <w:proofErr w:type="gramEnd"/>
      <w:r>
        <w:t xml:space="preserve"> it was said.</w:t>
      </w:r>
    </w:p>
    <w:p w14:paraId="29BCD252" w14:textId="77777777" w:rsidR="00676559" w:rsidRDefault="00676559" w:rsidP="00676559">
      <w:r>
        <w:t>(H.)  Then if the French had invaded England and conquered it, they would not have allowed the English workmen to live well?</w:t>
      </w:r>
    </w:p>
    <w:p w14:paraId="4BDD56C6" w14:textId="77777777" w:rsidR="00676559" w:rsidRDefault="00676559" w:rsidP="00676559">
      <w:r>
        <w:t xml:space="preserve">(I, </w:t>
      </w:r>
      <w:proofErr w:type="gramStart"/>
      <w:r>
        <w:t>laughing)  As</w:t>
      </w:r>
      <w:proofErr w:type="gramEnd"/>
      <w:r>
        <w:t xml:space="preserve"> far as I can make out, the English masters of the English workmen saw to that: they took from their workmen as much of their livelihood as they dared, because they wanted it for themselves.</w:t>
      </w:r>
    </w:p>
    <w:p w14:paraId="0556D29C" w14:textId="77777777" w:rsidR="00676559" w:rsidRDefault="00676559" w:rsidP="00676559">
      <w:r>
        <w:t>(H.)  But if the French had conquered, would they not have taken more still from the English workmen?</w:t>
      </w:r>
    </w:p>
    <w:p w14:paraId="6EDA54A1" w14:textId="77777777" w:rsidR="00676559" w:rsidRDefault="00676559" w:rsidP="00676559">
      <w:r>
        <w:t>(I)  I do not think so; for in that case the English workmen would have died of starvation; and then the French conquest would have ruined the French, just as if the English horses and cattle had died of under-feeding.  So that after all, the English workmen would have been no worse off for the conquest: their French Masters could have got no more from them than their English masters did.</w:t>
      </w:r>
    </w:p>
    <w:p w14:paraId="48ED99E7" w14:textId="77777777" w:rsidR="00676559" w:rsidRDefault="00676559" w:rsidP="00676559">
      <w:r>
        <w:t>(H.)  This is true; and we may admit that the pretensions of the government to defend the poor (i.e., the useful) people against other countries come to nothing.  But that is but natural; for we have seen already that it was the function of government to protect the rich against the poor.  But did not the government defend its rich men against other nations? ... In short, it comes to this, that whereas the so-called government of protection of property by means of the law-courts meant destruction of wealth, this defence of the citizens of one country against those of another country by means of war or the threat of war meant pretty much the same thing.</w:t>
      </w:r>
    </w:p>
    <w:p w14:paraId="5E35FEAB" w14:textId="77777777" w:rsidR="00676559" w:rsidRDefault="00676559" w:rsidP="00676559">
      <w:r>
        <w:t>(I)  I cannot deny it.</w:t>
      </w:r>
    </w:p>
    <w:p w14:paraId="5877D876" w14:textId="77777777" w:rsidR="00676559" w:rsidRDefault="00676559" w:rsidP="00676559">
      <w:r>
        <w:t xml:space="preserve">(H.)  </w:t>
      </w:r>
      <w:proofErr w:type="gramStart"/>
      <w:r>
        <w:t>Therefore</w:t>
      </w:r>
      <w:proofErr w:type="gramEnd"/>
      <w:r>
        <w:t xml:space="preserve"> the government really existed for the destruction of wealth?</w:t>
      </w:r>
    </w:p>
    <w:p w14:paraId="08B807C1" w14:textId="77777777" w:rsidR="00676559" w:rsidRDefault="00676559" w:rsidP="00676559">
      <w:r>
        <w:t xml:space="preserve">(I)  </w:t>
      </w:r>
      <w:proofErr w:type="gramStart"/>
      <w:r>
        <w:t>So</w:t>
      </w:r>
      <w:proofErr w:type="gramEnd"/>
      <w:r>
        <w:t xml:space="preserve"> it seems.</w:t>
      </w:r>
    </w:p>
    <w:p w14:paraId="4EC040C6" w14:textId="77777777" w:rsidR="00676559" w:rsidRDefault="00676559" w:rsidP="00676559"/>
    <w:p w14:paraId="0729F542" w14:textId="537F1E75" w:rsidR="00A36956" w:rsidRDefault="00A36956" w:rsidP="00A36956">
      <w:pPr>
        <w:pStyle w:val="Heading1"/>
      </w:pPr>
      <w:r>
        <w:t>Oscar Wilde</w:t>
      </w:r>
    </w:p>
    <w:p w14:paraId="43300AA9" w14:textId="1CAAB72F" w:rsidR="00A36956" w:rsidRPr="00A36956" w:rsidRDefault="00A36956" w:rsidP="00A36956">
      <w:r>
        <w:t xml:space="preserve">From </w:t>
      </w:r>
      <w:proofErr w:type="gramStart"/>
      <w:r>
        <w:rPr>
          <w:i/>
          <w:iCs/>
        </w:rPr>
        <w:t>The</w:t>
      </w:r>
      <w:proofErr w:type="gramEnd"/>
      <w:r>
        <w:rPr>
          <w:i/>
          <w:iCs/>
        </w:rPr>
        <w:t xml:space="preserve"> Soul of Man Under Socialism</w:t>
      </w:r>
      <w:r>
        <w:t>, 1891 (</w:t>
      </w:r>
      <w:hyperlink r:id="rId6" w:history="1">
        <w:r w:rsidRPr="00943600">
          <w:rPr>
            <w:rStyle w:val="Hyperlink"/>
          </w:rPr>
          <w:t>https://www.edwardviesel.eu/0043.html</w:t>
        </w:r>
      </w:hyperlink>
      <w:r>
        <w:t xml:space="preserve">) </w:t>
      </w:r>
    </w:p>
    <w:p w14:paraId="7A6FC808" w14:textId="2F54E762" w:rsidR="00A36956" w:rsidRDefault="00A36956" w:rsidP="00A36956">
      <w:r w:rsidRPr="00A36956">
        <w:rPr>
          <w:b/>
          <w:bCs/>
        </w:rPr>
        <w:t>1)</w:t>
      </w:r>
      <w:r>
        <w:t xml:space="preserve"> ‘</w:t>
      </w:r>
      <w:r>
        <w:t xml:space="preserve">They </w:t>
      </w:r>
      <w:r>
        <w:t xml:space="preserve">[philanthropists] </w:t>
      </w:r>
      <w:r>
        <w:t>try to solve the problem of poverty, for instance, by keeping the poor alive; or, in the case of a very advanced school, by amusing the poor.</w:t>
      </w:r>
    </w:p>
    <w:p w14:paraId="6A433DFC" w14:textId="77777777" w:rsidR="00A36956" w:rsidRDefault="00A36956" w:rsidP="00A36956">
      <w:r>
        <w:t>But this is not a solution: it is an aggravation of the difficulty. The proper aim is to try and reconstruct society on such a basis that poverty will be impossible. And the altruistic virtues have really prevented the carrying out of this aim. Just as the worst slave-owners were those who were kind to their slaves, and so prevented the horror of the system being realised by those who suffered from it, and understood by those who contemplated it, so, in the present state of things in England, the people who do most harm are the people who try to do most good; and at last we have had the spectacle of men who have really studied the problem and know the life—educated men who live in the East End—coming forward and imploring the community to restrain its altruistic impulses of charity, benevolence, and the like. They do so on the ground that such charity degrades and demoralises. They are perfectly right. Charity creates a multitude of sins.</w:t>
      </w:r>
    </w:p>
    <w:p w14:paraId="35B71B9F" w14:textId="100B32A5" w:rsidR="00A36956" w:rsidRDefault="00A36956" w:rsidP="00A36956">
      <w:r>
        <w:lastRenderedPageBreak/>
        <w:t>There is also this to be said. It is immoral to use private property in order to alleviate the horrible evils that result from the institution of private property. It is both immoral and unfair.</w:t>
      </w:r>
    </w:p>
    <w:p w14:paraId="36EEEBC4" w14:textId="220980EB" w:rsidR="00A36956" w:rsidRDefault="00A36956" w:rsidP="00A36956">
      <w:r>
        <w:t xml:space="preserve">Under Socialism all this will, of course, be altered. There will be no people living in fetid dens and fetid rags, and bringing up unhealthy, hunger-pinched children </w:t>
      </w:r>
      <w:proofErr w:type="gramStart"/>
      <w:r>
        <w:t>in the midst of</w:t>
      </w:r>
      <w:proofErr w:type="gramEnd"/>
      <w:r>
        <w:t xml:space="preserve"> impossible and absolutely repulsive surroundings. The security of society will not depend, as it does now, on the state of the weather. If a frost comes we shall not have a hundred thousand men out of work, tramping about the streets in a state of disgusting misery, or whining to their neighbours for alms, or crowding round the doors of loathsome shelters to try and secure a hunch of bread and a night's unclean lodging. Each member of the society will share in the general prosperity and happiness of the society, and if a frost comes no one will practically be anything the worse.</w:t>
      </w:r>
      <w:r>
        <w:t>’</w:t>
      </w:r>
    </w:p>
    <w:p w14:paraId="06D7908E" w14:textId="77777777" w:rsidR="00A36956" w:rsidRDefault="00A36956" w:rsidP="00A36956"/>
    <w:p w14:paraId="16D13C9A" w14:textId="1F265F9A" w:rsidR="00A36956" w:rsidRDefault="00A36956" w:rsidP="00A36956">
      <w:r w:rsidRPr="00A36956">
        <w:rPr>
          <w:b/>
          <w:bCs/>
        </w:rPr>
        <w:t>2)</w:t>
      </w:r>
      <w:r>
        <w:t xml:space="preserve"> ‘</w:t>
      </w:r>
      <w:r>
        <w:t>Upon the other hand, Socialism itself will be of value simply because it will lead to Individualism.</w:t>
      </w:r>
    </w:p>
    <w:p w14:paraId="28C3D1C8" w14:textId="77777777" w:rsidR="00A36956" w:rsidRDefault="00A36956" w:rsidP="00A36956">
      <w:r>
        <w:t xml:space="preserve">Socialism, Communism, or whatever one chooses to call it, by converting private property into public wealth, and substituting co-operation for competition, will restore society to its proper condition of a thoroughly healthy organism, and insure the material well-being of each member of the community. It will, in fact, give Life its proper basis and its proper environment. </w:t>
      </w:r>
    </w:p>
    <w:p w14:paraId="4E66BC22" w14:textId="7B539DED" w:rsidR="00A36956" w:rsidRDefault="00A36956" w:rsidP="00A36956">
      <w:r>
        <w:t xml:space="preserve">But, for the full development of Life to its highest mode of perfection, something more is needed. What is needed is Individualism. If the Socialism is Authoritarian; if there are Governments armed with economic power as they are now with political power; if, in a word, we are to have Industrial Tyrannies, then the last state of man will be worse than the first. At present, in consequence of the existence of private property, a great many people are enabled to develop a certain very limited amount of Individualism. They are either under no necessity to work for their </w:t>
      </w:r>
      <w:proofErr w:type="gramStart"/>
      <w:r>
        <w:t>living, or</w:t>
      </w:r>
      <w:proofErr w:type="gramEnd"/>
      <w:r>
        <w:t xml:space="preserve"> are enabled to choose the sphere of activity that is really congenial to them, and gives them pleasure. These are the poets, the philosophers, the men of science, the men of culture—in a word, the real men, the men who have realised themselves, and in whom all Humanity gains a partial realisation. Upon the other hand, there are a great many people who, having no private property of their own, and being always on the brink of sheer starvation, are compelled to do the work of beasts of burden, to do work that is quite uncongenial to them, and to which they are forced by the peremptory, unreasonable, degrading Tyranny of want. These are the poor, and amongst them there is no grace of manner, or charm of speech, or civilisation, or culture, or refinement in pleasures, or joy of life. From their collective force Humanity gains much in material prosperity. But it is only the material result that it gains, and the man who is poor is in himself absolutely of no importance. He is merely the infinitesimal atom of a force that, so far from regarding him, crushes him: indeed, prefers him crushed, as in that case he is far more obedient.</w:t>
      </w:r>
    </w:p>
    <w:p w14:paraId="51DE76BF" w14:textId="72EEC72C" w:rsidR="00A36956" w:rsidRDefault="00A36956" w:rsidP="00A36956">
      <w:r>
        <w:t xml:space="preserve">… </w:t>
      </w:r>
      <w:r>
        <w:t>With the abolition of private property, then, we shall have true, beautiful, healthy Individualism. Nobody will waste his life in accumulating things, and the symbols for things. One will live. To live is the rarest thing in the world. Most people exist, that is all.</w:t>
      </w:r>
      <w:r>
        <w:t>’</w:t>
      </w:r>
      <w:bookmarkStart w:id="0" w:name="_GoBack"/>
      <w:bookmarkEnd w:id="0"/>
    </w:p>
    <w:sectPr w:rsidR="00A3695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2C445" w14:textId="77777777" w:rsidR="0089008E" w:rsidRDefault="0089008E" w:rsidP="00823321">
      <w:pPr>
        <w:spacing w:after="0" w:line="240" w:lineRule="auto"/>
      </w:pPr>
      <w:r>
        <w:separator/>
      </w:r>
    </w:p>
  </w:endnote>
  <w:endnote w:type="continuationSeparator" w:id="0">
    <w:p w14:paraId="19DF9D3A" w14:textId="77777777" w:rsidR="0089008E" w:rsidRDefault="0089008E" w:rsidP="008233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6B0DF5" w14:textId="77777777" w:rsidR="0089008E" w:rsidRDefault="0089008E" w:rsidP="00823321">
      <w:pPr>
        <w:spacing w:after="0" w:line="240" w:lineRule="auto"/>
      </w:pPr>
      <w:r>
        <w:separator/>
      </w:r>
    </w:p>
  </w:footnote>
  <w:footnote w:type="continuationSeparator" w:id="0">
    <w:p w14:paraId="6C709B82" w14:textId="77777777" w:rsidR="0089008E" w:rsidRDefault="0089008E" w:rsidP="008233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1D2CC0" w14:textId="7DB32C32" w:rsidR="00823321" w:rsidRDefault="00823321">
    <w:pPr>
      <w:pStyle w:val="Header"/>
    </w:pPr>
    <w:r>
      <w:t>Impact of Empire, 1815-1914</w:t>
    </w:r>
    <w:r>
      <w:tab/>
    </w:r>
    <w:r>
      <w:tab/>
      <w:t xml:space="preserve">Week </w:t>
    </w:r>
    <w:r>
      <w:t>8: Art Against Empire</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956"/>
    <w:rsid w:val="00676559"/>
    <w:rsid w:val="00823321"/>
    <w:rsid w:val="0089008E"/>
    <w:rsid w:val="00A369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3503C"/>
  <w15:chartTrackingRefBased/>
  <w15:docId w15:val="{0A84D2AE-7B92-4138-9957-4890D48E5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695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956"/>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A36956"/>
    <w:rPr>
      <w:color w:val="0563C1" w:themeColor="hyperlink"/>
      <w:u w:val="single"/>
    </w:rPr>
  </w:style>
  <w:style w:type="character" w:styleId="UnresolvedMention">
    <w:name w:val="Unresolved Mention"/>
    <w:basedOn w:val="DefaultParagraphFont"/>
    <w:uiPriority w:val="99"/>
    <w:semiHidden/>
    <w:unhideWhenUsed/>
    <w:rsid w:val="00A36956"/>
    <w:rPr>
      <w:color w:val="605E5C"/>
      <w:shd w:val="clear" w:color="auto" w:fill="E1DFDD"/>
    </w:rPr>
  </w:style>
  <w:style w:type="paragraph" w:styleId="ListParagraph">
    <w:name w:val="List Paragraph"/>
    <w:basedOn w:val="Normal"/>
    <w:uiPriority w:val="34"/>
    <w:qFormat/>
    <w:rsid w:val="00A36956"/>
    <w:pPr>
      <w:ind w:left="720"/>
      <w:contextualSpacing/>
    </w:pPr>
  </w:style>
  <w:style w:type="paragraph" w:styleId="Header">
    <w:name w:val="header"/>
    <w:basedOn w:val="Normal"/>
    <w:link w:val="HeaderChar"/>
    <w:uiPriority w:val="99"/>
    <w:unhideWhenUsed/>
    <w:rsid w:val="008233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3321"/>
  </w:style>
  <w:style w:type="paragraph" w:styleId="Footer">
    <w:name w:val="footer"/>
    <w:basedOn w:val="Normal"/>
    <w:link w:val="FooterChar"/>
    <w:uiPriority w:val="99"/>
    <w:unhideWhenUsed/>
    <w:rsid w:val="008233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33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939323">
      <w:bodyDiv w:val="1"/>
      <w:marLeft w:val="0"/>
      <w:marRight w:val="0"/>
      <w:marTop w:val="0"/>
      <w:marBottom w:val="0"/>
      <w:divBdr>
        <w:top w:val="none" w:sz="0" w:space="0" w:color="auto"/>
        <w:left w:val="none" w:sz="0" w:space="0" w:color="auto"/>
        <w:bottom w:val="none" w:sz="0" w:space="0" w:color="auto"/>
        <w:right w:val="none" w:sz="0" w:space="0" w:color="auto"/>
      </w:divBdr>
    </w:div>
    <w:div w:id="127938986">
      <w:bodyDiv w:val="1"/>
      <w:marLeft w:val="0"/>
      <w:marRight w:val="0"/>
      <w:marTop w:val="0"/>
      <w:marBottom w:val="0"/>
      <w:divBdr>
        <w:top w:val="none" w:sz="0" w:space="0" w:color="auto"/>
        <w:left w:val="none" w:sz="0" w:space="0" w:color="auto"/>
        <w:bottom w:val="none" w:sz="0" w:space="0" w:color="auto"/>
        <w:right w:val="none" w:sz="0" w:space="0" w:color="auto"/>
      </w:divBdr>
    </w:div>
    <w:div w:id="199172598">
      <w:bodyDiv w:val="1"/>
      <w:marLeft w:val="0"/>
      <w:marRight w:val="0"/>
      <w:marTop w:val="0"/>
      <w:marBottom w:val="0"/>
      <w:divBdr>
        <w:top w:val="none" w:sz="0" w:space="0" w:color="auto"/>
        <w:left w:val="none" w:sz="0" w:space="0" w:color="auto"/>
        <w:bottom w:val="none" w:sz="0" w:space="0" w:color="auto"/>
        <w:right w:val="none" w:sz="0" w:space="0" w:color="auto"/>
      </w:divBdr>
    </w:div>
    <w:div w:id="917134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dwardviesel.eu/0043.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Pages>
  <Words>2005</Words>
  <Characters>11429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1</cp:revision>
  <dcterms:created xsi:type="dcterms:W3CDTF">2019-11-07T16:35:00Z</dcterms:created>
  <dcterms:modified xsi:type="dcterms:W3CDTF">2019-11-07T17:11:00Z</dcterms:modified>
</cp:coreProperties>
</file>