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06E6CD" w14:textId="76487F40" w:rsidR="00CC09F0" w:rsidRDefault="00CC09F0" w:rsidP="007A30EC">
      <w:pPr>
        <w:pStyle w:val="Heading1"/>
        <w:spacing w:before="0"/>
      </w:pPr>
      <w:r>
        <w:t>William Morris Gallery</w:t>
      </w:r>
      <w:r w:rsidR="00400A57">
        <w:t>, Walthamstow</w:t>
      </w:r>
    </w:p>
    <w:p w14:paraId="177309A2" w14:textId="334550DD" w:rsidR="00CC09F0" w:rsidRDefault="00CC09F0" w:rsidP="00CC09F0"/>
    <w:p w14:paraId="7F1F0DBB" w14:textId="6BB95F9E" w:rsidR="00CC09F0" w:rsidRDefault="00CC09F0" w:rsidP="00CC09F0">
      <w:r>
        <w:t xml:space="preserve">1. Meet the Man: notice the modest workman’s smock. </w:t>
      </w:r>
      <w:r w:rsidR="00186909">
        <w:t xml:space="preserve">Constantly hands-on. Would make fishing nets at school, and spent his life learning forgotten and lost techniques and languages, like the tapestries here. </w:t>
      </w:r>
      <w:r>
        <w:t xml:space="preserve">‘Don’t copy any style but make it your own’. Born here, Elm House, Walthamstow, 1834. His father’s wealth was in Devonshire mines – a city magnate. Morris underplays his upbringing (‘we lived in the ordinary bourgeois style of comfort’), it was very wealthy. They move to larger Woodford hall aged six, fifty acres, where he wears armour and rides a Shetland pony. </w:t>
      </w:r>
      <w:r w:rsidR="009A34CD">
        <w:t>S</w:t>
      </w:r>
      <w:r>
        <w:t xml:space="preserve">chool </w:t>
      </w:r>
      <w:r w:rsidR="009A34CD">
        <w:t xml:space="preserve">was </w:t>
      </w:r>
      <w:r>
        <w:t xml:space="preserve">a </w:t>
      </w:r>
      <w:r w:rsidR="009A34CD">
        <w:t>‘</w:t>
      </w:r>
      <w:r>
        <w:t>boy farm</w:t>
      </w:r>
      <w:r w:rsidR="009A34CD">
        <w:t>’</w:t>
      </w:r>
      <w:r>
        <w:t xml:space="preserve">. Taught at home til nine. </w:t>
      </w:r>
      <w:r w:rsidR="009A34CD">
        <w:t xml:space="preserve">Explores Epping forest and Essex countryside, enchanted by old churches and traditional forms of building. Tapestry at Queen Elizabeth’s hunting lodge. </w:t>
      </w:r>
      <w:r>
        <w:t xml:space="preserve">Loves medieval period. </w:t>
      </w:r>
      <w:r w:rsidR="009A34CD">
        <w:t xml:space="preserve">Involved in a </w:t>
      </w:r>
      <w:r>
        <w:t xml:space="preserve">rebellion at boarding school. Mother later moved to </w:t>
      </w:r>
      <w:r w:rsidR="009A34CD">
        <w:t>L</w:t>
      </w:r>
      <w:r>
        <w:t xml:space="preserve">eyton house. Often visits as well as Epping </w:t>
      </w:r>
      <w:r w:rsidR="009A34CD">
        <w:t>F</w:t>
      </w:r>
      <w:r>
        <w:t>orest</w:t>
      </w:r>
      <w:r w:rsidR="009A34CD">
        <w:t>, where he becomes concerned about the environment and preservation of species</w:t>
      </w:r>
      <w:r>
        <w:t>.</w:t>
      </w:r>
    </w:p>
    <w:p w14:paraId="06283D5E" w14:textId="77777777" w:rsidR="009A34CD" w:rsidRDefault="009A34CD" w:rsidP="00CC09F0">
      <w:r>
        <w:t>Among the items, point out: his Socialist League publications, “Monopoly, or how labour is robbed” and “Chants for Socialists” – there are more of these songs later.</w:t>
      </w:r>
    </w:p>
    <w:p w14:paraId="2A041521" w14:textId="77777777" w:rsidR="009A34CD" w:rsidRDefault="009A34CD" w:rsidP="00CC09F0">
      <w:r>
        <w:t>In a letter, “Help for the Miners” (in the Bauhaus room), 1893 – “The deeper meaning of the struggle”. He writes firstly that he’s not a pessimist as implied about the future of art, but he is concerned. But he wants art for all:</w:t>
      </w:r>
      <w:r>
        <w:br/>
        <w:t>&gt; ‘I do not believe in the possibility of keeping art vigorously alive by the actions, however energetic, of a few groups of specially gifted men and their small circle of admirers, amidst a general public incapable of understanding and enjoying their work. I hold firmly to the opinion that all worthy schools of art must be in the future, as they have been in the past, the outcome of the aspirations of the people towards the beauty and true pleasure of life.</w:t>
      </w:r>
    </w:p>
    <w:p w14:paraId="42C154D4" w14:textId="77777777" w:rsidR="009A34CD" w:rsidRDefault="009A34CD" w:rsidP="00CC09F0">
      <w:r>
        <w:t>… [Further, that ] these aspirations of beauty can only be born from a condition of practical equality of economical condition amongst the whole population.</w:t>
      </w:r>
    </w:p>
    <w:p w14:paraId="053BECEE" w14:textId="1BF66233" w:rsidR="00CC09F0" w:rsidRDefault="009A34CD" w:rsidP="00CC09F0">
      <w:r>
        <w:t>… [Anticipates] a genuine new birth of art, which will be the spontaneous expression of the pleasure of life innate in the whole people.’</w:t>
      </w:r>
    </w:p>
    <w:p w14:paraId="5621F333" w14:textId="7BBFA70A" w:rsidR="00186909" w:rsidRDefault="00186909" w:rsidP="00CC09F0">
      <w:r>
        <w:t>As he says in the first room: ‘</w:t>
      </w:r>
      <w:r>
        <w:t>Society today is like a wrecked ship where people eat one another</w:t>
      </w:r>
      <w:r>
        <w:t>’</w:t>
      </w:r>
      <w:r>
        <w:t>.</w:t>
      </w:r>
    </w:p>
    <w:p w14:paraId="69EF8365" w14:textId="29FA7C22" w:rsidR="00CC09F0" w:rsidRDefault="00186909" w:rsidP="00186909">
      <w:r>
        <w:t>In the same Bauhaus room, if you go, point out a simple w</w:t>
      </w:r>
      <w:r w:rsidR="00CC09F0">
        <w:t xml:space="preserve">ash stand by ford madox brown 1860, </w:t>
      </w:r>
      <w:r>
        <w:t xml:space="preserve">and the </w:t>
      </w:r>
      <w:r w:rsidR="00CC09F0">
        <w:t>mass produced marigold lino by Morris 1870. M</w:t>
      </w:r>
      <w:r>
        <w:t>orris</w:t>
      </w:r>
      <w:r w:rsidR="00CC09F0">
        <w:t xml:space="preserve"> champions </w:t>
      </w:r>
      <w:r>
        <w:t>a kind of proto-</w:t>
      </w:r>
      <w:r w:rsidR="00CC09F0">
        <w:t>modernism: direct form, honest construction, truthful use of materials. Ornament or luxury equals inequality. Bauhaus, no distinction between appearance and structure.</w:t>
      </w:r>
    </w:p>
    <w:p w14:paraId="343558B9" w14:textId="7A0517C7" w:rsidR="00CC09F0" w:rsidRDefault="00186909" w:rsidP="00186909">
      <w:r>
        <w:t xml:space="preserve">Room 2. An indecisive figure, after his time at Oxford University: tries </w:t>
      </w:r>
      <w:r w:rsidR="00CC09F0">
        <w:t>poetry, architecture, oil painting. Decorates own house, discovers interior design. Bad drawing</w:t>
      </w:r>
      <w:r>
        <w:t>, aged 22</w:t>
      </w:r>
      <w:r w:rsidR="00CC09F0">
        <w:t xml:space="preserve">? Dressings up as knights to model! </w:t>
      </w:r>
      <w:r>
        <w:t xml:space="preserve">Early influence of Dante Gabriel Rossetti and the Pre-Raphaelites. Enthusiasm for the medieval shared by Burne-Jones and others. Oxford Union design from Arthurian legends, a disaster, walls not prepared. But already a reaction to the modern period. </w:t>
      </w:r>
      <w:r w:rsidR="00CC09F0">
        <w:t xml:space="preserve">Crystal palace </w:t>
      </w:r>
      <w:r>
        <w:t>‘</w:t>
      </w:r>
      <w:r w:rsidR="00CC09F0">
        <w:t>wonderfully ugly</w:t>
      </w:r>
      <w:r>
        <w:t>’</w:t>
      </w:r>
      <w:r w:rsidR="00CC09F0">
        <w:t xml:space="preserve">. The germ magazine. </w:t>
      </w:r>
      <w:r>
        <w:t xml:space="preserve">Influence of Albrecht </w:t>
      </w:r>
      <w:r w:rsidR="00CC09F0">
        <w:t>Durer. Embroidery with Jane. Medieval blocky chair</w:t>
      </w:r>
      <w:r>
        <w:t xml:space="preserve"> that he designed</w:t>
      </w:r>
      <w:r w:rsidR="00CC09F0">
        <w:t xml:space="preserve">. </w:t>
      </w:r>
      <w:r>
        <w:t>Matures when producing the m</w:t>
      </w:r>
      <w:r w:rsidR="00CC09F0">
        <w:t>edieval</w:t>
      </w:r>
      <w:r>
        <w:t xml:space="preserve">-inspired Red House in Kent. Helped by friends, but practises techniques that are then taken up by ‘The Firm’ from 1861, with B-J, Rossetti, Philip Webb and others. Wall paintings, stain glass, furniture. A ‘crusade against the age’. </w:t>
      </w:r>
      <w:r w:rsidR="00CC09F0">
        <w:t xml:space="preserve">Friendship key. Evenings of wine around the piano. </w:t>
      </w:r>
      <w:r>
        <w:t>‘</w:t>
      </w:r>
      <w:r w:rsidR="00CC09F0">
        <w:t>As well as I can</w:t>
      </w:r>
      <w:r>
        <w:t>’</w:t>
      </w:r>
      <w:r w:rsidR="00CC09F0">
        <w:t xml:space="preserve"> motto on </w:t>
      </w:r>
      <w:r>
        <w:t>the house</w:t>
      </w:r>
      <w:r w:rsidR="00CC09F0">
        <w:t>.</w:t>
      </w:r>
    </w:p>
    <w:p w14:paraId="0444B662" w14:textId="1DDE08DE" w:rsidR="00CC09F0" w:rsidRDefault="00CC09F0" w:rsidP="00CC09F0">
      <w:r>
        <w:lastRenderedPageBreak/>
        <w:t xml:space="preserve">Room 3. </w:t>
      </w:r>
      <w:r w:rsidR="00186909">
        <w:t xml:space="preserve">Notice the contrast of styles: no ornament, simple and clutter-free. ‘I have never been in any rich man’s house which would not have looked he better for having a bonfire made … of nine-tenths of all that it held’. Not always popular. 1862 first trade exhibition, the style is dismissed by </w:t>
      </w:r>
      <w:r w:rsidR="00186909">
        <w:rPr>
          <w:i/>
          <w:iCs/>
        </w:rPr>
        <w:t xml:space="preserve">Building News </w:t>
      </w:r>
      <w:r w:rsidR="00186909">
        <w:t xml:space="preserve">as ‘The most thoroughly medieval of any in the Court, they are consequently the most useless’, items which ‘would all suit a family which might suddenly be awakened after a sleep of four centuries … they are no more adapted to the wants of living men, than medieval armour would be to modern warfare’. </w:t>
      </w:r>
      <w:r>
        <w:t xml:space="preserve">1875 firm becomes Morris and co, buys out partners. St James Palace and </w:t>
      </w:r>
      <w:r w:rsidR="00186909">
        <w:t xml:space="preserve">V&amp;A </w:t>
      </w:r>
      <w:r>
        <w:t xml:space="preserve">dining room. Stained glass for churches. Wall hangings used to dress books, clothing. Stanmore hall for William Knox D'Arcy, 1888. Holy grail tapestries. </w:t>
      </w:r>
      <w:r w:rsidRPr="00186909">
        <w:rPr>
          <w:i/>
          <w:iCs/>
        </w:rPr>
        <w:t>What do you think?</w:t>
      </w:r>
      <w:r>
        <w:t xml:space="preserve"> International business expansion. Fabrics used on titanic. Design for Calcutta cathedral.</w:t>
      </w:r>
    </w:p>
    <w:p w14:paraId="32EADDF1" w14:textId="77777777" w:rsidR="00186909" w:rsidRDefault="00CC09F0" w:rsidP="00CC09F0">
      <w:r>
        <w:t xml:space="preserve">Room 4 good for discuss. Merton abbey workshop mockup. Tapestry design. First tapestry in 1879, 500 hours. Natural dyes. Indigo, </w:t>
      </w:r>
      <w:r w:rsidR="00186909">
        <w:t>v</w:t>
      </w:r>
      <w:r>
        <w:t xml:space="preserve">s modern colours, artificial and garish. </w:t>
      </w:r>
    </w:p>
    <w:p w14:paraId="634AAAD5" w14:textId="293D1DB1" w:rsidR="00CC09F0" w:rsidRDefault="00186909" w:rsidP="00CC09F0">
      <w:r w:rsidRPr="00186909">
        <w:rPr>
          <w:i/>
          <w:iCs/>
        </w:rPr>
        <w:t>Sit and ask: why were styles and forms of production radical? Can you see how they may have been influential?</w:t>
      </w:r>
      <w:r>
        <w:t xml:space="preserve"> </w:t>
      </w:r>
      <w:r w:rsidR="00CC09F0">
        <w:t>Time consuming and repetitive work, 1880s, but nice rural conditions. Woodblock worth pointing out. Textile printing blocks above desk. Birds, plants, nature common</w:t>
      </w:r>
      <w:bookmarkStart w:id="0" w:name="_GoBack"/>
      <w:bookmarkEnd w:id="0"/>
      <w:r w:rsidR="00CC09F0">
        <w:t>. Strawberry thief cotton. Tiles by door.</w:t>
      </w:r>
    </w:p>
    <w:p w14:paraId="0D13E5DC" w14:textId="217551B5" w:rsidR="00CC09F0" w:rsidRDefault="00186909" w:rsidP="00CC09F0">
      <w:r>
        <w:t xml:space="preserve">Room 5, the Shop. </w:t>
      </w:r>
      <w:r w:rsidR="00CC09F0">
        <w:t xml:space="preserve">Morris </w:t>
      </w:r>
      <w:r>
        <w:t xml:space="preserve">sometimes </w:t>
      </w:r>
      <w:r w:rsidR="00CC09F0">
        <w:t>served customers. Embroidered wall hanging by client herself. Affordable luxury. Saville armchair 1890. Tiles, ceramics, Swatch books. Wooden settee.</w:t>
      </w:r>
    </w:p>
    <w:p w14:paraId="3D012634" w14:textId="7B1FEAD3" w:rsidR="00CC09F0" w:rsidRDefault="00186909" w:rsidP="00CC09F0">
      <w:r>
        <w:t xml:space="preserve">Room 6, upstairs. </w:t>
      </w:r>
      <w:r w:rsidR="00CC09F0" w:rsidRPr="00186909">
        <w:rPr>
          <w:i/>
          <w:iCs/>
        </w:rPr>
        <w:t>Sigurd the Volsung</w:t>
      </w:r>
      <w:r w:rsidR="00CC09F0">
        <w:t xml:space="preserve"> </w:t>
      </w:r>
      <w:r>
        <w:t xml:space="preserve">Morris’s </w:t>
      </w:r>
      <w:r w:rsidR="00CC09F0">
        <w:t>favourite book, a translation. Trips to Iceland</w:t>
      </w:r>
      <w:r>
        <w:t xml:space="preserve"> by horse. Enjoyed the rugged, frugal lifestyle. ‘The most grinding poverty is a trifling evil compared to the inequality of classes’</w:t>
      </w:r>
      <w:r w:rsidR="00CC09F0">
        <w:t>.</w:t>
      </w:r>
      <w:r>
        <w:t xml:space="preserve"> Not just furniture – taught himself bookmaking and type. </w:t>
      </w:r>
      <w:r w:rsidR="00CC09F0">
        <w:t xml:space="preserve">Golden type. Gothic style. Chaucer type. 1865 </w:t>
      </w:r>
      <w:r w:rsidRPr="003E5B6C">
        <w:rPr>
          <w:i/>
          <w:iCs/>
        </w:rPr>
        <w:t>E</w:t>
      </w:r>
      <w:r w:rsidR="00CC09F0" w:rsidRPr="003E5B6C">
        <w:rPr>
          <w:i/>
          <w:iCs/>
        </w:rPr>
        <w:t>arthly paradise</w:t>
      </w:r>
      <w:r w:rsidR="00CC09F0">
        <w:t>.</w:t>
      </w:r>
      <w:r w:rsidR="003E5B6C">
        <w:t xml:space="preserve"> George Eliot a fan: ‘We take Morris’s poem into the woods with us and read it aloud, greedily, looking to see how much more there is in store for us’. </w:t>
      </w:r>
      <w:r w:rsidR="00CC09F0">
        <w:t xml:space="preserve"> </w:t>
      </w:r>
      <w:r w:rsidR="003E5B6C">
        <w:t>‘If a chap can’t compose an epic poem while he’s weaving a tapestry, he had better shut up, he’ll never do any good at all’</w:t>
      </w:r>
      <w:r w:rsidR="00CC09F0">
        <w:t>. Masterpiece of Chaucer, show title page</w:t>
      </w:r>
      <w:r w:rsidR="003E5B6C">
        <w:t xml:space="preserve"> in facsimile copy.</w:t>
      </w:r>
      <w:r w:rsidR="00CC09F0">
        <w:t xml:space="preserve"> Mostly prints medieval texts. Very black ink. Shakespeare most popular</w:t>
      </w:r>
      <w:r w:rsidR="003E5B6C">
        <w:t xml:space="preserve"> for Kelmscott Press</w:t>
      </w:r>
      <w:r w:rsidR="00CC09F0">
        <w:t>.</w:t>
      </w:r>
      <w:r w:rsidR="003E5B6C">
        <w:t xml:space="preserve"> All his objects put into practise his ideals.</w:t>
      </w:r>
    </w:p>
    <w:p w14:paraId="564B2435" w14:textId="77777777" w:rsidR="00787E6A" w:rsidRDefault="003E5B6C" w:rsidP="003E5B6C">
      <w:r>
        <w:t xml:space="preserve">Room 7 key, Morris’s radicalism. Three sorts presented: Socialism, the environment, old buildings. Nice quote on the film: ‘I want every one to think for himself … to do what he thinks right, not in anarchical fashion, but feeling that he is responsible for his fellows for what he feels, thinks and has determined’. </w:t>
      </w:r>
      <w:r w:rsidRPr="003E5B6C">
        <w:rPr>
          <w:i/>
          <w:iCs/>
        </w:rPr>
        <w:t>Why did he love old buildings?</w:t>
      </w:r>
      <w:r>
        <w:t xml:space="preserve"> </w:t>
      </w:r>
      <w:r w:rsidR="00CC09F0">
        <w:t xml:space="preserve">Old buildings built by craftsman, harked to older age. </w:t>
      </w:r>
      <w:r>
        <w:t>SPAB, 1877, after ruin of Burford Church, and St Alban’s Cathedral</w:t>
      </w:r>
      <w:r w:rsidR="00CC09F0">
        <w:t>. Interest in environmental damage long before others</w:t>
      </w:r>
      <w:r>
        <w:t xml:space="preserve"> e.g. Epping Forest. Turns to Socialism from the age of 50. </w:t>
      </w:r>
    </w:p>
    <w:p w14:paraId="7CCC0114" w14:textId="0A98CD91" w:rsidR="003E5B6C" w:rsidRDefault="00787E6A" w:rsidP="003E5B6C">
      <w:r w:rsidRPr="00787E6A">
        <w:rPr>
          <w:i/>
          <w:iCs/>
        </w:rPr>
        <w:t>Find and focus on one object.</w:t>
      </w:r>
      <w:r>
        <w:t xml:space="preserve"> What does it tell us about Morris’s ideas? </w:t>
      </w:r>
      <w:r w:rsidR="003E5B6C">
        <w:t xml:space="preserve">His satchel on display from which he distributed pamphlets, or </w:t>
      </w:r>
      <w:r w:rsidR="003E5B6C">
        <w:rPr>
          <w:i/>
          <w:iCs/>
        </w:rPr>
        <w:t>Commonweal</w:t>
      </w:r>
      <w:r w:rsidR="003E5B6C">
        <w:t xml:space="preserve">, which he financed and edited. He recognised his privilege, and tried to fight the system. First against imperialism against Turkey, 1876, an anti-imperialist. “Wake London Lads” 1878. Then turns to Socialism. Joins the Democratic Federation of Hyndman in 1883, becomes the SDF 1884. Forms Socialist League in December. Helps author the manifesto </w:t>
      </w:r>
      <w:r w:rsidR="003E5B6C">
        <w:rPr>
          <w:i/>
          <w:iCs/>
        </w:rPr>
        <w:t>Socialism Made Plain</w:t>
      </w:r>
      <w:r w:rsidR="003E5B6C">
        <w:t xml:space="preserve">. </w:t>
      </w:r>
      <w:r w:rsidR="003E5B6C">
        <w:t xml:space="preserve">Arrested on protests, lectured around country, 100 per year, 1888 to 89. Shy speaker. </w:t>
      </w:r>
      <w:r w:rsidR="003E5B6C">
        <w:t>Involved in Bloody Sunday, 1887</w:t>
      </w:r>
      <w:r w:rsidR="007A30EC">
        <w:t>, a ban on protests after</w:t>
      </w:r>
      <w:r w:rsidR="003E5B6C">
        <w:t xml:space="preserve">. </w:t>
      </w:r>
      <w:r w:rsidR="007A30EC">
        <w:t>Point out the b</w:t>
      </w:r>
      <w:r w:rsidR="003E5B6C">
        <w:t xml:space="preserve">anner from </w:t>
      </w:r>
      <w:r w:rsidR="007A30EC">
        <w:t>“D</w:t>
      </w:r>
      <w:r w:rsidR="003E5B6C">
        <w:t xml:space="preserve">ream of John </w:t>
      </w:r>
      <w:r w:rsidR="007A30EC">
        <w:t>B</w:t>
      </w:r>
      <w:r w:rsidR="003E5B6C">
        <w:t>all</w:t>
      </w:r>
      <w:r w:rsidR="007A30EC">
        <w:t>”</w:t>
      </w:r>
      <w:r w:rsidR="003E5B6C">
        <w:t xml:space="preserve">. </w:t>
      </w:r>
      <w:r w:rsidR="007A30EC">
        <w:t xml:space="preserve">Memorials of the </w:t>
      </w:r>
      <w:r w:rsidR="003E5B6C">
        <w:t>Paris commune. Walter Crane images: vampire</w:t>
      </w:r>
      <w:r w:rsidR="007A30EC">
        <w:t xml:space="preserve"> of capital</w:t>
      </w:r>
      <w:r w:rsidR="003E5B6C">
        <w:t xml:space="preserve">, </w:t>
      </w:r>
      <w:r w:rsidR="007A30EC">
        <w:t>‘T</w:t>
      </w:r>
      <w:r w:rsidR="003E5B6C">
        <w:t>riumph of labour</w:t>
      </w:r>
      <w:r w:rsidR="007A30EC">
        <w:t>’</w:t>
      </w:r>
      <w:r w:rsidR="003E5B6C">
        <w:t xml:space="preserve"> 1891, point out slogans.</w:t>
      </w:r>
      <w:r w:rsidR="007A30EC">
        <w:t xml:space="preserve"> </w:t>
      </w:r>
      <w:r w:rsidR="007A30EC">
        <w:rPr>
          <w:i/>
          <w:iCs/>
        </w:rPr>
        <w:t xml:space="preserve">News from </w:t>
      </w:r>
      <w:r w:rsidR="007A30EC" w:rsidRPr="007A30EC">
        <w:rPr>
          <w:i/>
          <w:iCs/>
        </w:rPr>
        <w:t>Nowhere</w:t>
      </w:r>
      <w:r w:rsidR="007A30EC">
        <w:t xml:space="preserve">: an education of desire. What could be... </w:t>
      </w:r>
      <w:r w:rsidR="007A30EC" w:rsidRPr="007A30EC">
        <w:t>Utopias</w:t>
      </w:r>
      <w:r w:rsidR="007A30EC">
        <w:t xml:space="preserve"> at end.</w:t>
      </w:r>
    </w:p>
    <w:p w14:paraId="74FC79F8" w14:textId="358D841B" w:rsidR="003E5B6C" w:rsidRDefault="007A30EC" w:rsidP="00CC09F0">
      <w:pPr>
        <w:rPr>
          <w:i/>
          <w:iCs/>
        </w:rPr>
      </w:pPr>
      <w:r>
        <w:rPr>
          <w:i/>
          <w:iCs/>
        </w:rPr>
        <w:t xml:space="preserve">How do his works present a challenge to the ideas and practices that underpinned the British Empire? </w:t>
      </w:r>
      <w:r>
        <w:rPr>
          <w:i/>
          <w:iCs/>
        </w:rPr>
        <w:br/>
      </w:r>
      <w:r w:rsidR="003E5B6C" w:rsidRPr="007A30EC">
        <w:rPr>
          <w:i/>
          <w:iCs/>
        </w:rPr>
        <w:t xml:space="preserve">What would </w:t>
      </w:r>
      <w:r>
        <w:rPr>
          <w:i/>
          <w:iCs/>
        </w:rPr>
        <w:t xml:space="preserve">Morris </w:t>
      </w:r>
      <w:r w:rsidR="003E5B6C" w:rsidRPr="007A30EC">
        <w:rPr>
          <w:i/>
          <w:iCs/>
        </w:rPr>
        <w:t>be concerned by if he was alive today?</w:t>
      </w:r>
    </w:p>
    <w:p w14:paraId="7BF7B1BF" w14:textId="0C49635D" w:rsidR="00CC09F0" w:rsidRDefault="007A30EC">
      <w:r w:rsidRPr="007A30EC">
        <w:t>End on</w:t>
      </w:r>
      <w:r>
        <w:rPr>
          <w:i/>
          <w:iCs/>
        </w:rPr>
        <w:t xml:space="preserve"> </w:t>
      </w:r>
      <w:r w:rsidR="00CC09F0">
        <w:t xml:space="preserve">Frank Brangwyn illustration of London dockers 1890s-1900s. The </w:t>
      </w:r>
      <w:r>
        <w:t>C</w:t>
      </w:r>
      <w:r w:rsidR="00CC09F0">
        <w:t>ity</w:t>
      </w:r>
      <w:r>
        <w:t>,</w:t>
      </w:r>
      <w:r w:rsidR="00CC09F0">
        <w:t xml:space="preserve"> 1917. Cannon Street 1913 like Eliot</w:t>
      </w:r>
      <w:r>
        <w:t>’s</w:t>
      </w:r>
      <w:r w:rsidR="00CC09F0">
        <w:t xml:space="preserve"> </w:t>
      </w:r>
      <w:r>
        <w:rPr>
          <w:i/>
          <w:iCs/>
        </w:rPr>
        <w:t>W</w:t>
      </w:r>
      <w:r w:rsidR="00CC09F0" w:rsidRPr="007A30EC">
        <w:rPr>
          <w:i/>
          <w:iCs/>
        </w:rPr>
        <w:t>asteland</w:t>
      </w:r>
      <w:r>
        <w:t xml:space="preserve"> – a new mood of gloom and uncertainty that pervades after the 1890s and until the 1940s.</w:t>
      </w:r>
    </w:p>
    <w:sectPr w:rsidR="00CC09F0" w:rsidSect="007A30EC">
      <w:headerReference w:type="default" r:id="rId6"/>
      <w:pgSz w:w="11906" w:h="16838"/>
      <w:pgMar w:top="1440" w:right="1080" w:bottom="1440" w:left="108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0BACB1" w14:textId="77777777" w:rsidR="00463AD4" w:rsidRDefault="00463AD4" w:rsidP="00400A57">
      <w:pPr>
        <w:spacing w:after="0" w:line="240" w:lineRule="auto"/>
      </w:pPr>
      <w:r>
        <w:separator/>
      </w:r>
    </w:p>
  </w:endnote>
  <w:endnote w:type="continuationSeparator" w:id="0">
    <w:p w14:paraId="1F0508E3" w14:textId="77777777" w:rsidR="00463AD4" w:rsidRDefault="00463AD4" w:rsidP="00400A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135A2C" w14:textId="77777777" w:rsidR="00463AD4" w:rsidRDefault="00463AD4" w:rsidP="00400A57">
      <w:pPr>
        <w:spacing w:after="0" w:line="240" w:lineRule="auto"/>
      </w:pPr>
      <w:r>
        <w:separator/>
      </w:r>
    </w:p>
  </w:footnote>
  <w:footnote w:type="continuationSeparator" w:id="0">
    <w:p w14:paraId="4AA9E0BF" w14:textId="77777777" w:rsidR="00463AD4" w:rsidRDefault="00463AD4" w:rsidP="00400A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ECF41DA" w14:textId="058AF7E2" w:rsidR="00400A57" w:rsidRDefault="00400A57" w:rsidP="00400A57">
    <w:pPr>
      <w:pStyle w:val="Header"/>
    </w:pPr>
    <w:r>
      <w:t>Impact of Empire, 1815-1914</w:t>
    </w:r>
    <w:r>
      <w:tab/>
    </w:r>
    <w:r>
      <w:tab/>
      <w:t xml:space="preserve">Week 8: William Morris </w:t>
    </w:r>
  </w:p>
  <w:p w14:paraId="78C61A12" w14:textId="77777777" w:rsidR="00400A57" w:rsidRDefault="00400A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9F0"/>
    <w:rsid w:val="00186909"/>
    <w:rsid w:val="003E5B6C"/>
    <w:rsid w:val="00400A57"/>
    <w:rsid w:val="00463AD4"/>
    <w:rsid w:val="00787E6A"/>
    <w:rsid w:val="007A30EC"/>
    <w:rsid w:val="009A34CD"/>
    <w:rsid w:val="00CC09F0"/>
    <w:rsid w:val="00CD29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B2C66"/>
  <w15:chartTrackingRefBased/>
  <w15:docId w15:val="{A559DE5E-0CBC-4139-AF13-419F5B152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C09F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C09F0"/>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CC09F0"/>
    <w:pPr>
      <w:ind w:left="720"/>
      <w:contextualSpacing/>
    </w:pPr>
  </w:style>
  <w:style w:type="paragraph" w:styleId="Header">
    <w:name w:val="header"/>
    <w:basedOn w:val="Normal"/>
    <w:link w:val="HeaderChar"/>
    <w:uiPriority w:val="99"/>
    <w:unhideWhenUsed/>
    <w:rsid w:val="00400A57"/>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0A57"/>
  </w:style>
  <w:style w:type="paragraph" w:styleId="Footer">
    <w:name w:val="footer"/>
    <w:basedOn w:val="Normal"/>
    <w:link w:val="FooterChar"/>
    <w:uiPriority w:val="99"/>
    <w:unhideWhenUsed/>
    <w:rsid w:val="00400A57"/>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0A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5966108">
      <w:bodyDiv w:val="1"/>
      <w:marLeft w:val="0"/>
      <w:marRight w:val="0"/>
      <w:marTop w:val="0"/>
      <w:marBottom w:val="0"/>
      <w:divBdr>
        <w:top w:val="none" w:sz="0" w:space="0" w:color="auto"/>
        <w:left w:val="none" w:sz="0" w:space="0" w:color="auto"/>
        <w:bottom w:val="none" w:sz="0" w:space="0" w:color="auto"/>
        <w:right w:val="none" w:sz="0" w:space="0" w:color="auto"/>
      </w:divBdr>
      <w:divsChild>
        <w:div w:id="1879924595">
          <w:marLeft w:val="0"/>
          <w:marRight w:val="0"/>
          <w:marTop w:val="0"/>
          <w:marBottom w:val="0"/>
          <w:divBdr>
            <w:top w:val="none" w:sz="0" w:space="0" w:color="auto"/>
            <w:left w:val="none" w:sz="0" w:space="0" w:color="auto"/>
            <w:bottom w:val="none" w:sz="0" w:space="0" w:color="auto"/>
            <w:right w:val="none" w:sz="0" w:space="0" w:color="auto"/>
          </w:divBdr>
        </w:div>
        <w:div w:id="1832331542">
          <w:marLeft w:val="0"/>
          <w:marRight w:val="0"/>
          <w:marTop w:val="0"/>
          <w:marBottom w:val="0"/>
          <w:divBdr>
            <w:top w:val="none" w:sz="0" w:space="0" w:color="auto"/>
            <w:left w:val="none" w:sz="0" w:space="0" w:color="auto"/>
            <w:bottom w:val="none" w:sz="0" w:space="0" w:color="auto"/>
            <w:right w:val="none" w:sz="0" w:space="0" w:color="auto"/>
          </w:divBdr>
        </w:div>
        <w:div w:id="1289357703">
          <w:marLeft w:val="0"/>
          <w:marRight w:val="0"/>
          <w:marTop w:val="0"/>
          <w:marBottom w:val="0"/>
          <w:divBdr>
            <w:top w:val="none" w:sz="0" w:space="0" w:color="auto"/>
            <w:left w:val="none" w:sz="0" w:space="0" w:color="auto"/>
            <w:bottom w:val="none" w:sz="0" w:space="0" w:color="auto"/>
            <w:right w:val="none" w:sz="0" w:space="0" w:color="auto"/>
          </w:divBdr>
        </w:div>
        <w:div w:id="496043460">
          <w:marLeft w:val="0"/>
          <w:marRight w:val="0"/>
          <w:marTop w:val="0"/>
          <w:marBottom w:val="0"/>
          <w:divBdr>
            <w:top w:val="none" w:sz="0" w:space="0" w:color="auto"/>
            <w:left w:val="none" w:sz="0" w:space="0" w:color="auto"/>
            <w:bottom w:val="none" w:sz="0" w:space="0" w:color="auto"/>
            <w:right w:val="none" w:sz="0" w:space="0" w:color="auto"/>
          </w:divBdr>
        </w:div>
        <w:div w:id="973869802">
          <w:marLeft w:val="0"/>
          <w:marRight w:val="0"/>
          <w:marTop w:val="0"/>
          <w:marBottom w:val="0"/>
          <w:divBdr>
            <w:top w:val="none" w:sz="0" w:space="0" w:color="auto"/>
            <w:left w:val="none" w:sz="0" w:space="0" w:color="auto"/>
            <w:bottom w:val="none" w:sz="0" w:space="0" w:color="auto"/>
            <w:right w:val="none" w:sz="0" w:space="0" w:color="auto"/>
          </w:divBdr>
        </w:div>
        <w:div w:id="568929713">
          <w:marLeft w:val="0"/>
          <w:marRight w:val="0"/>
          <w:marTop w:val="0"/>
          <w:marBottom w:val="0"/>
          <w:divBdr>
            <w:top w:val="none" w:sz="0" w:space="0" w:color="auto"/>
            <w:left w:val="none" w:sz="0" w:space="0" w:color="auto"/>
            <w:bottom w:val="none" w:sz="0" w:space="0" w:color="auto"/>
            <w:right w:val="none" w:sz="0" w:space="0" w:color="auto"/>
          </w:divBdr>
        </w:div>
        <w:div w:id="2124884833">
          <w:marLeft w:val="0"/>
          <w:marRight w:val="0"/>
          <w:marTop w:val="0"/>
          <w:marBottom w:val="0"/>
          <w:divBdr>
            <w:top w:val="none" w:sz="0" w:space="0" w:color="auto"/>
            <w:left w:val="none" w:sz="0" w:space="0" w:color="auto"/>
            <w:bottom w:val="none" w:sz="0" w:space="0" w:color="auto"/>
            <w:right w:val="none" w:sz="0" w:space="0" w:color="auto"/>
          </w:divBdr>
        </w:div>
        <w:div w:id="966667216">
          <w:marLeft w:val="0"/>
          <w:marRight w:val="0"/>
          <w:marTop w:val="0"/>
          <w:marBottom w:val="0"/>
          <w:divBdr>
            <w:top w:val="none" w:sz="0" w:space="0" w:color="auto"/>
            <w:left w:val="none" w:sz="0" w:space="0" w:color="auto"/>
            <w:bottom w:val="none" w:sz="0" w:space="0" w:color="auto"/>
            <w:right w:val="none" w:sz="0" w:space="0" w:color="auto"/>
          </w:divBdr>
        </w:div>
        <w:div w:id="1763526714">
          <w:marLeft w:val="0"/>
          <w:marRight w:val="0"/>
          <w:marTop w:val="0"/>
          <w:marBottom w:val="0"/>
          <w:divBdr>
            <w:top w:val="none" w:sz="0" w:space="0" w:color="auto"/>
            <w:left w:val="none" w:sz="0" w:space="0" w:color="auto"/>
            <w:bottom w:val="none" w:sz="0" w:space="0" w:color="auto"/>
            <w:right w:val="none" w:sz="0" w:space="0" w:color="auto"/>
          </w:divBdr>
        </w:div>
        <w:div w:id="1772893516">
          <w:marLeft w:val="0"/>
          <w:marRight w:val="0"/>
          <w:marTop w:val="0"/>
          <w:marBottom w:val="0"/>
          <w:divBdr>
            <w:top w:val="none" w:sz="0" w:space="0" w:color="auto"/>
            <w:left w:val="none" w:sz="0" w:space="0" w:color="auto"/>
            <w:bottom w:val="none" w:sz="0" w:space="0" w:color="auto"/>
            <w:right w:val="none" w:sz="0" w:space="0" w:color="auto"/>
          </w:divBdr>
        </w:div>
        <w:div w:id="1097942157">
          <w:marLeft w:val="0"/>
          <w:marRight w:val="0"/>
          <w:marTop w:val="0"/>
          <w:marBottom w:val="0"/>
          <w:divBdr>
            <w:top w:val="none" w:sz="0" w:space="0" w:color="auto"/>
            <w:left w:val="none" w:sz="0" w:space="0" w:color="auto"/>
            <w:bottom w:val="none" w:sz="0" w:space="0" w:color="auto"/>
            <w:right w:val="none" w:sz="0" w:space="0" w:color="auto"/>
          </w:divBdr>
        </w:div>
        <w:div w:id="47651712">
          <w:marLeft w:val="0"/>
          <w:marRight w:val="0"/>
          <w:marTop w:val="0"/>
          <w:marBottom w:val="0"/>
          <w:divBdr>
            <w:top w:val="none" w:sz="0" w:space="0" w:color="auto"/>
            <w:left w:val="none" w:sz="0" w:space="0" w:color="auto"/>
            <w:bottom w:val="none" w:sz="0" w:space="0" w:color="auto"/>
            <w:right w:val="none" w:sz="0" w:space="0" w:color="auto"/>
          </w:divBdr>
        </w:div>
        <w:div w:id="2116439837">
          <w:marLeft w:val="0"/>
          <w:marRight w:val="0"/>
          <w:marTop w:val="0"/>
          <w:marBottom w:val="0"/>
          <w:divBdr>
            <w:top w:val="none" w:sz="0" w:space="0" w:color="auto"/>
            <w:left w:val="none" w:sz="0" w:space="0" w:color="auto"/>
            <w:bottom w:val="none" w:sz="0" w:space="0" w:color="auto"/>
            <w:right w:val="none" w:sz="0" w:space="0" w:color="auto"/>
          </w:divBdr>
        </w:div>
        <w:div w:id="482625256">
          <w:marLeft w:val="0"/>
          <w:marRight w:val="0"/>
          <w:marTop w:val="0"/>
          <w:marBottom w:val="0"/>
          <w:divBdr>
            <w:top w:val="none" w:sz="0" w:space="0" w:color="auto"/>
            <w:left w:val="none" w:sz="0" w:space="0" w:color="auto"/>
            <w:bottom w:val="none" w:sz="0" w:space="0" w:color="auto"/>
            <w:right w:val="none" w:sz="0" w:space="0" w:color="auto"/>
          </w:divBdr>
        </w:div>
        <w:div w:id="1166096964">
          <w:marLeft w:val="0"/>
          <w:marRight w:val="0"/>
          <w:marTop w:val="0"/>
          <w:marBottom w:val="0"/>
          <w:divBdr>
            <w:top w:val="none" w:sz="0" w:space="0" w:color="auto"/>
            <w:left w:val="none" w:sz="0" w:space="0" w:color="auto"/>
            <w:bottom w:val="none" w:sz="0" w:space="0" w:color="auto"/>
            <w:right w:val="none" w:sz="0" w:space="0" w:color="auto"/>
          </w:divBdr>
        </w:div>
        <w:div w:id="1686901974">
          <w:marLeft w:val="0"/>
          <w:marRight w:val="0"/>
          <w:marTop w:val="0"/>
          <w:marBottom w:val="0"/>
          <w:divBdr>
            <w:top w:val="none" w:sz="0" w:space="0" w:color="auto"/>
            <w:left w:val="none" w:sz="0" w:space="0" w:color="auto"/>
            <w:bottom w:val="none" w:sz="0" w:space="0" w:color="auto"/>
            <w:right w:val="none" w:sz="0" w:space="0" w:color="auto"/>
          </w:divBdr>
        </w:div>
        <w:div w:id="1361928490">
          <w:marLeft w:val="0"/>
          <w:marRight w:val="0"/>
          <w:marTop w:val="0"/>
          <w:marBottom w:val="0"/>
          <w:divBdr>
            <w:top w:val="none" w:sz="0" w:space="0" w:color="auto"/>
            <w:left w:val="none" w:sz="0" w:space="0" w:color="auto"/>
            <w:bottom w:val="none" w:sz="0" w:space="0" w:color="auto"/>
            <w:right w:val="none" w:sz="0" w:space="0" w:color="auto"/>
          </w:divBdr>
        </w:div>
        <w:div w:id="827091924">
          <w:marLeft w:val="0"/>
          <w:marRight w:val="0"/>
          <w:marTop w:val="0"/>
          <w:marBottom w:val="0"/>
          <w:divBdr>
            <w:top w:val="none" w:sz="0" w:space="0" w:color="auto"/>
            <w:left w:val="none" w:sz="0" w:space="0" w:color="auto"/>
            <w:bottom w:val="none" w:sz="0" w:space="0" w:color="auto"/>
            <w:right w:val="none" w:sz="0" w:space="0" w:color="auto"/>
          </w:divBdr>
        </w:div>
        <w:div w:id="978463686">
          <w:marLeft w:val="0"/>
          <w:marRight w:val="0"/>
          <w:marTop w:val="0"/>
          <w:marBottom w:val="0"/>
          <w:divBdr>
            <w:top w:val="none" w:sz="0" w:space="0" w:color="auto"/>
            <w:left w:val="none" w:sz="0" w:space="0" w:color="auto"/>
            <w:bottom w:val="none" w:sz="0" w:space="0" w:color="auto"/>
            <w:right w:val="none" w:sz="0" w:space="0" w:color="auto"/>
          </w:divBdr>
        </w:div>
        <w:div w:id="1431584425">
          <w:marLeft w:val="0"/>
          <w:marRight w:val="0"/>
          <w:marTop w:val="0"/>
          <w:marBottom w:val="0"/>
          <w:divBdr>
            <w:top w:val="none" w:sz="0" w:space="0" w:color="auto"/>
            <w:left w:val="none" w:sz="0" w:space="0" w:color="auto"/>
            <w:bottom w:val="none" w:sz="0" w:space="0" w:color="auto"/>
            <w:right w:val="none" w:sz="0" w:space="0" w:color="auto"/>
          </w:divBdr>
        </w:div>
        <w:div w:id="1903442098">
          <w:marLeft w:val="0"/>
          <w:marRight w:val="0"/>
          <w:marTop w:val="0"/>
          <w:marBottom w:val="0"/>
          <w:divBdr>
            <w:top w:val="none" w:sz="0" w:space="0" w:color="auto"/>
            <w:left w:val="none" w:sz="0" w:space="0" w:color="auto"/>
            <w:bottom w:val="none" w:sz="0" w:space="0" w:color="auto"/>
            <w:right w:val="none" w:sz="0" w:space="0" w:color="auto"/>
          </w:divBdr>
        </w:div>
        <w:div w:id="376391458">
          <w:marLeft w:val="0"/>
          <w:marRight w:val="0"/>
          <w:marTop w:val="0"/>
          <w:marBottom w:val="0"/>
          <w:divBdr>
            <w:top w:val="none" w:sz="0" w:space="0" w:color="auto"/>
            <w:left w:val="none" w:sz="0" w:space="0" w:color="auto"/>
            <w:bottom w:val="none" w:sz="0" w:space="0" w:color="auto"/>
            <w:right w:val="none" w:sz="0" w:space="0" w:color="auto"/>
          </w:divBdr>
        </w:div>
        <w:div w:id="1991128589">
          <w:marLeft w:val="0"/>
          <w:marRight w:val="0"/>
          <w:marTop w:val="0"/>
          <w:marBottom w:val="0"/>
          <w:divBdr>
            <w:top w:val="none" w:sz="0" w:space="0" w:color="auto"/>
            <w:left w:val="none" w:sz="0" w:space="0" w:color="auto"/>
            <w:bottom w:val="none" w:sz="0" w:space="0" w:color="auto"/>
            <w:right w:val="none" w:sz="0" w:space="0" w:color="auto"/>
          </w:divBdr>
        </w:div>
        <w:div w:id="429011471">
          <w:marLeft w:val="0"/>
          <w:marRight w:val="0"/>
          <w:marTop w:val="0"/>
          <w:marBottom w:val="0"/>
          <w:divBdr>
            <w:top w:val="none" w:sz="0" w:space="0" w:color="auto"/>
            <w:left w:val="none" w:sz="0" w:space="0" w:color="auto"/>
            <w:bottom w:val="none" w:sz="0" w:space="0" w:color="auto"/>
            <w:right w:val="none" w:sz="0" w:space="0" w:color="auto"/>
          </w:divBdr>
        </w:div>
        <w:div w:id="247809284">
          <w:marLeft w:val="0"/>
          <w:marRight w:val="0"/>
          <w:marTop w:val="0"/>
          <w:marBottom w:val="0"/>
          <w:divBdr>
            <w:top w:val="none" w:sz="0" w:space="0" w:color="auto"/>
            <w:left w:val="none" w:sz="0" w:space="0" w:color="auto"/>
            <w:bottom w:val="none" w:sz="0" w:space="0" w:color="auto"/>
            <w:right w:val="none" w:sz="0" w:space="0" w:color="auto"/>
          </w:divBdr>
        </w:div>
        <w:div w:id="1213269708">
          <w:marLeft w:val="0"/>
          <w:marRight w:val="0"/>
          <w:marTop w:val="0"/>
          <w:marBottom w:val="0"/>
          <w:divBdr>
            <w:top w:val="none" w:sz="0" w:space="0" w:color="auto"/>
            <w:left w:val="none" w:sz="0" w:space="0" w:color="auto"/>
            <w:bottom w:val="none" w:sz="0" w:space="0" w:color="auto"/>
            <w:right w:val="none" w:sz="0" w:space="0" w:color="auto"/>
          </w:divBdr>
        </w:div>
        <w:div w:id="1492135623">
          <w:marLeft w:val="0"/>
          <w:marRight w:val="0"/>
          <w:marTop w:val="0"/>
          <w:marBottom w:val="0"/>
          <w:divBdr>
            <w:top w:val="none" w:sz="0" w:space="0" w:color="auto"/>
            <w:left w:val="none" w:sz="0" w:space="0" w:color="auto"/>
            <w:bottom w:val="none" w:sz="0" w:space="0" w:color="auto"/>
            <w:right w:val="none" w:sz="0" w:space="0" w:color="auto"/>
          </w:divBdr>
        </w:div>
        <w:div w:id="792600228">
          <w:marLeft w:val="0"/>
          <w:marRight w:val="0"/>
          <w:marTop w:val="0"/>
          <w:marBottom w:val="0"/>
          <w:divBdr>
            <w:top w:val="none" w:sz="0" w:space="0" w:color="auto"/>
            <w:left w:val="none" w:sz="0" w:space="0" w:color="auto"/>
            <w:bottom w:val="none" w:sz="0" w:space="0" w:color="auto"/>
            <w:right w:val="none" w:sz="0" w:space="0" w:color="auto"/>
          </w:divBdr>
        </w:div>
        <w:div w:id="36242259">
          <w:marLeft w:val="0"/>
          <w:marRight w:val="0"/>
          <w:marTop w:val="0"/>
          <w:marBottom w:val="0"/>
          <w:divBdr>
            <w:top w:val="none" w:sz="0" w:space="0" w:color="auto"/>
            <w:left w:val="none" w:sz="0" w:space="0" w:color="auto"/>
            <w:bottom w:val="none" w:sz="0" w:space="0" w:color="auto"/>
            <w:right w:val="none" w:sz="0" w:space="0" w:color="auto"/>
          </w:divBdr>
        </w:div>
        <w:div w:id="217789438">
          <w:marLeft w:val="0"/>
          <w:marRight w:val="0"/>
          <w:marTop w:val="0"/>
          <w:marBottom w:val="0"/>
          <w:divBdr>
            <w:top w:val="none" w:sz="0" w:space="0" w:color="auto"/>
            <w:left w:val="none" w:sz="0" w:space="0" w:color="auto"/>
            <w:bottom w:val="none" w:sz="0" w:space="0" w:color="auto"/>
            <w:right w:val="none" w:sz="0" w:space="0" w:color="auto"/>
          </w:divBdr>
        </w:div>
        <w:div w:id="912812046">
          <w:marLeft w:val="0"/>
          <w:marRight w:val="0"/>
          <w:marTop w:val="0"/>
          <w:marBottom w:val="0"/>
          <w:divBdr>
            <w:top w:val="none" w:sz="0" w:space="0" w:color="auto"/>
            <w:left w:val="none" w:sz="0" w:space="0" w:color="auto"/>
            <w:bottom w:val="none" w:sz="0" w:space="0" w:color="auto"/>
            <w:right w:val="none" w:sz="0" w:space="0" w:color="auto"/>
          </w:divBdr>
        </w:div>
        <w:div w:id="357707815">
          <w:marLeft w:val="0"/>
          <w:marRight w:val="0"/>
          <w:marTop w:val="0"/>
          <w:marBottom w:val="0"/>
          <w:divBdr>
            <w:top w:val="none" w:sz="0" w:space="0" w:color="auto"/>
            <w:left w:val="none" w:sz="0" w:space="0" w:color="auto"/>
            <w:bottom w:val="none" w:sz="0" w:space="0" w:color="auto"/>
            <w:right w:val="none" w:sz="0" w:space="0" w:color="auto"/>
          </w:divBdr>
        </w:div>
        <w:div w:id="1482696105">
          <w:marLeft w:val="0"/>
          <w:marRight w:val="0"/>
          <w:marTop w:val="0"/>
          <w:marBottom w:val="0"/>
          <w:divBdr>
            <w:top w:val="none" w:sz="0" w:space="0" w:color="auto"/>
            <w:left w:val="none" w:sz="0" w:space="0" w:color="auto"/>
            <w:bottom w:val="none" w:sz="0" w:space="0" w:color="auto"/>
            <w:right w:val="none" w:sz="0" w:space="0" w:color="auto"/>
          </w:divBdr>
        </w:div>
        <w:div w:id="1651598576">
          <w:marLeft w:val="0"/>
          <w:marRight w:val="0"/>
          <w:marTop w:val="0"/>
          <w:marBottom w:val="0"/>
          <w:divBdr>
            <w:top w:val="none" w:sz="0" w:space="0" w:color="auto"/>
            <w:left w:val="none" w:sz="0" w:space="0" w:color="auto"/>
            <w:bottom w:val="none" w:sz="0" w:space="0" w:color="auto"/>
            <w:right w:val="none" w:sz="0" w:space="0" w:color="auto"/>
          </w:divBdr>
        </w:div>
        <w:div w:id="1623462012">
          <w:marLeft w:val="0"/>
          <w:marRight w:val="0"/>
          <w:marTop w:val="0"/>
          <w:marBottom w:val="0"/>
          <w:divBdr>
            <w:top w:val="none" w:sz="0" w:space="0" w:color="auto"/>
            <w:left w:val="none" w:sz="0" w:space="0" w:color="auto"/>
            <w:bottom w:val="none" w:sz="0" w:space="0" w:color="auto"/>
            <w:right w:val="none" w:sz="0" w:space="0" w:color="auto"/>
          </w:divBdr>
        </w:div>
        <w:div w:id="2892303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2</Pages>
  <Words>1179</Words>
  <Characters>6724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Taylor</dc:creator>
  <cp:keywords/>
  <dc:description/>
  <cp:lastModifiedBy>Dan Taylor</cp:lastModifiedBy>
  <cp:revision>3</cp:revision>
  <cp:lastPrinted>2019-11-12T17:09:00Z</cp:lastPrinted>
  <dcterms:created xsi:type="dcterms:W3CDTF">2019-11-12T14:14:00Z</dcterms:created>
  <dcterms:modified xsi:type="dcterms:W3CDTF">2019-11-12T17:11:00Z</dcterms:modified>
</cp:coreProperties>
</file>